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66D2F577" w14:textId="33197671" w:rsidR="003B46EF" w:rsidRPr="00EB6351" w:rsidRDefault="00855740" w:rsidP="003B46EF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  <w:r w:rsidR="003B46EF">
        <w:rPr>
          <w:rFonts w:ascii="標楷體" w:eastAsia="標楷體" w:hAnsi="標楷體"/>
          <w:b/>
        </w:rPr>
        <w:br/>
      </w:r>
      <w:r w:rsidR="00F34286">
        <w:rPr>
          <w:rFonts w:ascii="標楷體" w:eastAsia="標楷體" w:hAnsi="標楷體" w:hint="eastAsia"/>
          <w:b/>
        </w:rPr>
        <w:t>本單元旨在透過範文，引導學生</w:t>
      </w:r>
      <w:r w:rsidR="00305066">
        <w:rPr>
          <w:rFonts w:ascii="標楷體" w:eastAsia="標楷體" w:hAnsi="標楷體" w:hint="eastAsia"/>
          <w:b/>
        </w:rPr>
        <w:t>學習摘取文章要點之策略，進而將所學之</w:t>
      </w:r>
      <w:r w:rsidR="00297614">
        <w:rPr>
          <w:rFonts w:ascii="標楷體" w:eastAsia="標楷體" w:hAnsi="標楷體" w:hint="eastAsia"/>
          <w:b/>
        </w:rPr>
        <w:t>順序敘事</w:t>
      </w:r>
      <w:r w:rsidR="00305066">
        <w:rPr>
          <w:rFonts w:ascii="標楷體" w:eastAsia="標楷體" w:hAnsi="標楷體" w:hint="eastAsia"/>
          <w:b/>
        </w:rPr>
        <w:t>策略</w:t>
      </w:r>
      <w:r w:rsidR="008C0739">
        <w:rPr>
          <w:rFonts w:ascii="標楷體" w:eastAsia="標楷體" w:hAnsi="標楷體" w:hint="eastAsia"/>
          <w:b/>
        </w:rPr>
        <w:t>以及聯想法</w:t>
      </w:r>
      <w:r w:rsidR="00305066">
        <w:rPr>
          <w:rFonts w:ascii="標楷體" w:eastAsia="標楷體" w:hAnsi="標楷體" w:hint="eastAsia"/>
          <w:b/>
        </w:rPr>
        <w:t>應用於閱讀與寫作。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F25612" w:rsidRPr="003E64E2" w14:paraId="7855A107" w14:textId="77777777" w:rsidTr="006F4D61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36A261B6" w:rsidR="00855740" w:rsidRPr="00C51760" w:rsidRDefault="002D134C" w:rsidP="006B76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C51760">
              <w:rPr>
                <w:rFonts w:ascii="標楷體" w:eastAsia="標楷體" w:hAnsi="標楷體"/>
                <w:noProof/>
              </w:rPr>
              <w:t>校訂課程/</w:t>
            </w:r>
            <w:r w:rsidR="008F2791" w:rsidRPr="00C51760">
              <w:rPr>
                <w:rFonts w:ascii="標楷體" w:eastAsia="標楷體" w:hAnsi="標楷體"/>
              </w:rPr>
              <w:t>書：</w:t>
            </w:r>
            <w:r w:rsidR="008F2791" w:rsidRPr="00C51760">
              <w:rPr>
                <w:rFonts w:ascii="標楷體" w:eastAsia="標楷體" w:hAnsi="標楷體"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291F96B2" w:rsidR="00855740" w:rsidRPr="003E64E2" w:rsidRDefault="00B462E3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F25612" w:rsidRPr="003E64E2" w14:paraId="43338F14" w14:textId="77777777" w:rsidTr="006F4D61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7BD33C3E" w:rsidR="00855740" w:rsidRPr="003E64E2" w:rsidRDefault="008F2791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DFF56F5" w:rsidR="00855740" w:rsidRPr="003E64E2" w:rsidRDefault="00855740" w:rsidP="00B462E3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B462E3">
              <w:rPr>
                <w:rFonts w:eastAsia="標楷體" w:hAnsi="標楷體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6F4D61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92A6D0E" w:rsidR="00855740" w:rsidRPr="00FD2010" w:rsidRDefault="00FD2010" w:rsidP="003B46EF">
            <w:pPr>
              <w:snapToGrid w:val="0"/>
              <w:rPr>
                <w:rFonts w:ascii="標楷體" w:eastAsia="標楷體" w:hAnsi="標楷體"/>
                <w:noProof/>
              </w:rPr>
            </w:pPr>
            <w:bookmarkStart w:id="0" w:name="_GoBack"/>
            <w:r w:rsidRPr="00FD2010">
              <w:rPr>
                <w:rFonts w:ascii="標楷體" w:eastAsia="標楷體" w:hAnsi="標楷體"/>
              </w:rPr>
              <w:t>記敘文寫作-順序式記事：下課十分鐘</w:t>
            </w:r>
            <w:bookmarkEnd w:id="0"/>
          </w:p>
        </w:tc>
      </w:tr>
      <w:tr w:rsidR="00855740" w:rsidRPr="003E64E2" w14:paraId="056B4BA0" w14:textId="77777777" w:rsidTr="006F4D61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393FED" w:rsidRPr="003E64E2" w14:paraId="3508844C" w14:textId="77777777" w:rsidTr="006F4D61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1377970" w14:textId="4CF10171" w:rsidR="00FD2010" w:rsidRDefault="00FD2010" w:rsidP="001360DF">
            <w:pPr>
              <w:snapToGrid w:val="0"/>
              <w:jc w:val="both"/>
            </w:pP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-3</w:t>
            </w:r>
            <w:r>
              <w:t xml:space="preserve"> </w:t>
            </w:r>
            <w:r>
              <w:t>學習審題、立意、選材、組織等寫作步驟。</w:t>
            </w:r>
            <w:r>
              <w:t xml:space="preserve"> </w:t>
            </w:r>
          </w:p>
          <w:p w14:paraId="7D71A994" w14:textId="777C23ED" w:rsidR="00FD2010" w:rsidRDefault="00FD2010" w:rsidP="001360DF">
            <w:pPr>
              <w:snapToGrid w:val="0"/>
              <w:jc w:val="both"/>
            </w:pP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-4</w:t>
            </w:r>
            <w:r>
              <w:t xml:space="preserve"> </w:t>
            </w:r>
            <w:r>
              <w:t>書寫記敘、應用、說明事物的作品。</w:t>
            </w:r>
            <w:r>
              <w:t xml:space="preserve"> </w:t>
            </w:r>
          </w:p>
          <w:p w14:paraId="4F535A92" w14:textId="0C4488CF" w:rsidR="00B06044" w:rsidRPr="003E64E2" w:rsidRDefault="00FD2010" w:rsidP="001360D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FD2010">
              <w:rPr>
                <w:highlight w:val="yellow"/>
              </w:rPr>
              <w:t>綜合</w:t>
            </w:r>
            <w:r w:rsidRPr="00FD2010">
              <w:rPr>
                <w:highlight w:val="yellow"/>
              </w:rPr>
              <w:t xml:space="preserve"> 2a-II-1</w:t>
            </w:r>
            <w:r>
              <w:t>覺察自己的人際溝通方式，展現合宜的互動與溝通態度和技巧。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B06044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B06044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B72D94E" w14:textId="77777777" w:rsidR="00B06044" w:rsidRPr="00E426A7" w:rsidRDefault="00B06044" w:rsidP="00B06044">
            <w:pPr>
              <w:snapToGrid w:val="0"/>
              <w:jc w:val="both"/>
              <w:rPr>
                <w:color w:val="FF0000"/>
              </w:rPr>
            </w:pPr>
            <w:r w:rsidRPr="00E56949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10076FF6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085EF60E" w14:textId="77777777" w:rsidR="00B06044" w:rsidRPr="00FC381C" w:rsidRDefault="00B06044" w:rsidP="00B06044">
            <w:pPr>
              <w:snapToGrid w:val="0"/>
              <w:jc w:val="both"/>
            </w:pPr>
            <w:r w:rsidRPr="00E56949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7AA80251" w14:textId="4C3169E8" w:rsidR="00B06044" w:rsidRPr="00B06044" w:rsidRDefault="00B06044" w:rsidP="00B06044">
            <w:pPr>
              <w:snapToGrid w:val="0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Pr="00B06044" w:rsidRDefault="002D134C" w:rsidP="008B548B">
            <w:pPr>
              <w:snapToGrid w:val="0"/>
            </w:pPr>
          </w:p>
          <w:p w14:paraId="6496DAB1" w14:textId="77777777" w:rsidR="002D134C" w:rsidRPr="00B06044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B06044">
              <w:rPr>
                <w:color w:val="FF0000"/>
                <w:u w:val="single"/>
              </w:rPr>
              <w:t>領綱</w:t>
            </w:r>
          </w:p>
          <w:p w14:paraId="71AC3E37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-E-B1</w:t>
            </w:r>
            <w:r w:rsidRPr="008032EA">
              <w:t xml:space="preserve">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77DBBDE3" w14:textId="77777777" w:rsidR="00B06044" w:rsidRPr="008032EA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-E-B3</w:t>
            </w:r>
            <w:r>
              <w:t xml:space="preserve">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44109BAF" w:rsidR="002D134C" w:rsidRPr="002D134C" w:rsidRDefault="00B06044" w:rsidP="00B06044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-E-C2</w:t>
            </w:r>
            <w:r w:rsidRPr="008032EA">
              <w:t xml:space="preserve">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393FED" w:rsidRPr="003E64E2" w14:paraId="7606994B" w14:textId="77777777" w:rsidTr="006F4D61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2FAC" w14:textId="033B915D" w:rsidR="00FD2010" w:rsidRDefault="00FD2010" w:rsidP="00B06044">
            <w:pPr>
              <w:snapToGrid w:val="0"/>
              <w:jc w:val="both"/>
            </w:pP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Ba-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-2</w:t>
            </w:r>
            <w:r>
              <w:t xml:space="preserve"> </w:t>
            </w:r>
            <w:r>
              <w:t>順敘與倒敘法。</w:t>
            </w:r>
            <w:r>
              <w:t xml:space="preserve"> </w:t>
            </w:r>
            <w:r w:rsidRPr="00FD2010">
              <w:rPr>
                <w:highlight w:val="yellow"/>
              </w:rPr>
              <w:t>國語文</w:t>
            </w:r>
            <w:r w:rsidRPr="00FD2010">
              <w:rPr>
                <w:highlight w:val="yellow"/>
              </w:rPr>
              <w:t xml:space="preserve"> Bb-</w:t>
            </w:r>
            <w:r w:rsidRPr="00FD2010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FD2010">
              <w:rPr>
                <w:highlight w:val="yellow"/>
              </w:rPr>
              <w:t>-2</w:t>
            </w:r>
            <w:r>
              <w:t xml:space="preserve"> </w:t>
            </w:r>
            <w:r>
              <w:t>人際交流的情</w:t>
            </w:r>
            <w:r>
              <w:t xml:space="preserve"> </w:t>
            </w:r>
            <w:r>
              <w:t>感。</w:t>
            </w:r>
            <w:r>
              <w:t xml:space="preserve"> </w:t>
            </w:r>
          </w:p>
          <w:p w14:paraId="223F0BAE" w14:textId="1B3AE6D8" w:rsidR="00B06044" w:rsidRPr="003E64E2" w:rsidRDefault="00FD2010" w:rsidP="00B06044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FD2010">
              <w:rPr>
                <w:highlight w:val="yellow"/>
              </w:rPr>
              <w:t>綜合</w:t>
            </w:r>
            <w:r w:rsidRPr="00FD2010">
              <w:rPr>
                <w:highlight w:val="yellow"/>
              </w:rPr>
              <w:t xml:space="preserve"> Ba-II-2</w:t>
            </w:r>
            <w:r>
              <w:t xml:space="preserve"> </w:t>
            </w:r>
            <w:r>
              <w:t>與家人、同儕及師長的互動。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6F4D61" w:rsidRPr="003E64E2" w14:paraId="205D298D" w14:textId="77777777" w:rsidTr="006F4D61">
        <w:trPr>
          <w:trHeight w:val="32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6F4D61" w:rsidRPr="003E64E2" w:rsidRDefault="006F4D6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243DC9" w14:textId="1B15169E" w:rsidR="006F4D61" w:rsidRPr="003E64E2" w:rsidRDefault="006F4D6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47DD4353" w:rsidR="006F4D61" w:rsidRPr="003E64E2" w:rsidRDefault="00214060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6F4D61" w:rsidRPr="003E64E2" w14:paraId="659642BE" w14:textId="77777777" w:rsidTr="002011DD">
        <w:trPr>
          <w:trHeight w:val="29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5F8869A" w14:textId="77777777" w:rsidR="006F4D61" w:rsidRPr="003E64E2" w:rsidRDefault="006F4D6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A508B4E" w14:textId="53008123" w:rsidR="006F4D61" w:rsidRPr="003E64E2" w:rsidRDefault="006F4D61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FCDC25" w14:textId="1E8D6578" w:rsidR="006F4D61" w:rsidRPr="003E64E2" w:rsidRDefault="00214060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</w:t>
            </w:r>
            <w:r>
              <w:t xml:space="preserve"> E3 </w:t>
            </w:r>
            <w:r>
              <w:t>熟悉與學科學習相關的文本閱讀策略。</w:t>
            </w:r>
          </w:p>
        </w:tc>
      </w:tr>
      <w:tr w:rsidR="006F4D61" w:rsidRPr="003E64E2" w14:paraId="2AA0B45E" w14:textId="77777777" w:rsidTr="006F4D61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3DEFFB0" w14:textId="30BD0CCD" w:rsidR="006F4D61" w:rsidRPr="003E64E2" w:rsidRDefault="006F4D61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與其他科目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領域的連結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4D03ECD0" w14:textId="7BC58B53" w:rsidR="00214060" w:rsidRDefault="0021406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</w:t>
            </w:r>
          </w:p>
        </w:tc>
      </w:tr>
      <w:tr w:rsidR="00855740" w:rsidRPr="003E64E2" w14:paraId="70BF4C50" w14:textId="77777777" w:rsidTr="006F4D61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6F4D61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28084B4E" w:rsidR="00A06079" w:rsidRPr="003E64E2" w:rsidRDefault="00214060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作文簿</w:t>
            </w:r>
          </w:p>
        </w:tc>
      </w:tr>
      <w:tr w:rsidR="00855740" w:rsidRPr="003E64E2" w14:paraId="73F6F9CA" w14:textId="77777777" w:rsidTr="006F4D61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42BFF" w14:textId="5F227AAB" w:rsidR="00AC0BF5" w:rsidRPr="00AC0BF5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/>
                <w:b/>
                <w:noProof/>
              </w:rPr>
              <w:t>1.</w:t>
            </w:r>
            <w:r w:rsidR="001360DF">
              <w:rPr>
                <w:rFonts w:eastAsia="標楷體" w:hAnsi="標楷體" w:hint="eastAsia"/>
                <w:b/>
                <w:noProof/>
              </w:rPr>
              <w:t>學生在</w:t>
            </w:r>
            <w:r w:rsidR="00FD2010">
              <w:rPr>
                <w:rFonts w:eastAsia="標楷體" w:hAnsi="標楷體" w:hint="eastAsia"/>
                <w:b/>
                <w:noProof/>
              </w:rPr>
              <w:t>三、</w:t>
            </w:r>
            <w:r w:rsidR="001360DF">
              <w:rPr>
                <w:rFonts w:eastAsia="標楷體" w:hAnsi="標楷體" w:hint="eastAsia"/>
                <w:b/>
                <w:noProof/>
              </w:rPr>
              <w:t>四</w:t>
            </w:r>
            <w:r w:rsidRPr="00AC0BF5">
              <w:rPr>
                <w:rFonts w:eastAsia="標楷體" w:hAnsi="標楷體"/>
                <w:b/>
                <w:noProof/>
              </w:rPr>
              <w:t>年級</w:t>
            </w:r>
            <w:r w:rsidR="00001BCF">
              <w:rPr>
                <w:rFonts w:eastAsia="標楷體" w:hAnsi="標楷體" w:hint="eastAsia"/>
                <w:b/>
                <w:noProof/>
              </w:rPr>
              <w:t>已</w:t>
            </w:r>
            <w:r w:rsidR="00FD2010">
              <w:rPr>
                <w:rFonts w:eastAsia="標楷體" w:hAnsi="標楷體" w:hint="eastAsia"/>
                <w:b/>
                <w:noProof/>
              </w:rPr>
              <w:t>有閱讀以順序法寫成的課文以及課外文本</w:t>
            </w:r>
            <w:r w:rsidRPr="00AC0BF5">
              <w:rPr>
                <w:rFonts w:eastAsia="標楷體" w:hAnsi="標楷體" w:hint="eastAsia"/>
                <w:b/>
                <w:noProof/>
              </w:rPr>
              <w:t>。</w:t>
            </w:r>
          </w:p>
          <w:p w14:paraId="65D693F5" w14:textId="68823372" w:rsidR="002D134C" w:rsidRPr="002D134C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 w:hint="eastAsia"/>
                <w:b/>
                <w:noProof/>
              </w:rPr>
              <w:t>2</w:t>
            </w:r>
            <w:r w:rsidRPr="00AC0BF5">
              <w:rPr>
                <w:rFonts w:eastAsia="標楷體" w:hAnsi="標楷體"/>
                <w:b/>
                <w:noProof/>
              </w:rPr>
              <w:t>.</w:t>
            </w:r>
            <w:r w:rsidR="00FD2010">
              <w:rPr>
                <w:rFonts w:eastAsia="標楷體" w:hAnsi="標楷體" w:hint="eastAsia"/>
                <w:b/>
                <w:noProof/>
              </w:rPr>
              <w:t>學生在三年級時已有書寫記敘文的經驗</w:t>
            </w:r>
            <w:r w:rsidR="00911FF1">
              <w:rPr>
                <w:rFonts w:eastAsia="標楷體" w:hAnsi="標楷體" w:hint="eastAsia"/>
                <w:b/>
                <w:noProof/>
              </w:rPr>
              <w:t>。</w:t>
            </w:r>
          </w:p>
        </w:tc>
      </w:tr>
      <w:tr w:rsidR="00855740" w:rsidRPr="003E64E2" w14:paraId="0D065EA1" w14:textId="77777777" w:rsidTr="006F4D61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6F4D61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8E36BC" w14:textId="4FE47B93" w:rsidR="00FD2010" w:rsidRPr="00FD2010" w:rsidRDefault="00FD2010" w:rsidP="00FD2010">
            <w:pPr>
              <w:pStyle w:val="a6"/>
              <w:numPr>
                <w:ilvl w:val="0"/>
                <w:numId w:val="17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分析、運用順敘式記事文章的段落安排。</w:t>
            </w:r>
            <w:r>
              <w:t>(</w:t>
            </w:r>
            <w:r>
              <w:t>國語文</w:t>
            </w:r>
            <w:r>
              <w:t xml:space="preserve"> Ba-</w:t>
            </w:r>
            <w:r w:rsidRPr="00FD2010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國語文</w:t>
            </w:r>
            <w: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</w:rPr>
              <w:t>Ⅱ</w:t>
            </w:r>
            <w:r w:rsidR="00214060">
              <w:t>-3</w:t>
            </w:r>
            <w:r>
              <w:t xml:space="preserve"> )</w:t>
            </w:r>
          </w:p>
          <w:p w14:paraId="3192E0CD" w14:textId="6845D3F3" w:rsidR="00FD2010" w:rsidRPr="00FD2010" w:rsidRDefault="00FD2010" w:rsidP="00FD2010">
            <w:pPr>
              <w:pStyle w:val="a6"/>
              <w:numPr>
                <w:ilvl w:val="0"/>
                <w:numId w:val="17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運用順敘式記事方法完成作文架構與草稿。</w:t>
            </w:r>
            <w:r w:rsidR="00214060">
              <w:rPr>
                <w:rFonts w:hint="eastAsia"/>
              </w:rPr>
              <w:t>(</w:t>
            </w:r>
            <w:r>
              <w:t>國語文</w:t>
            </w:r>
            <w:r>
              <w:t xml:space="preserve"> 6-</w:t>
            </w:r>
            <w:r w:rsidRPr="00FD2010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-4 </w:t>
            </w:r>
            <w:r>
              <w:t>綜合</w:t>
            </w:r>
            <w:r>
              <w:t xml:space="preserve"> 2a-II-1) </w:t>
            </w:r>
          </w:p>
          <w:p w14:paraId="094C0EA3" w14:textId="77777777" w:rsidR="00E56949" w:rsidRPr="007B04C8" w:rsidRDefault="00FD2010" w:rsidP="00FD2010">
            <w:pPr>
              <w:pStyle w:val="a6"/>
              <w:numPr>
                <w:ilvl w:val="0"/>
                <w:numId w:val="17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-E-C1 </w:t>
            </w:r>
            <w:r>
              <w:t>運用順敘式記事方法寫作。</w:t>
            </w:r>
            <w:r>
              <w:t xml:space="preserve"> (</w:t>
            </w:r>
            <w:r>
              <w:t>國語文</w:t>
            </w:r>
            <w:r>
              <w:t xml:space="preserve"> Bb-</w:t>
            </w:r>
            <w:r w:rsidRPr="00FD2010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綜合</w:t>
            </w:r>
            <w:r>
              <w:t xml:space="preserve"> Ba-II-2)</w:t>
            </w:r>
          </w:p>
          <w:p w14:paraId="039B82F9" w14:textId="77777777" w:rsidR="007B04C8" w:rsidRDefault="007B04C8" w:rsidP="007B04C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36B09A" w14:textId="77777777" w:rsidR="007B04C8" w:rsidRDefault="007B04C8" w:rsidP="007B04C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481132F" w14:textId="77777777" w:rsidR="007B04C8" w:rsidRDefault="007B04C8" w:rsidP="007B04C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E34D38B" w14:textId="0621A9F0" w:rsidR="007B04C8" w:rsidRPr="007B04C8" w:rsidRDefault="007B04C8" w:rsidP="007B04C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F25612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F25612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70278D" w14:textId="57D650E6" w:rsidR="00AA5469" w:rsidRDefault="00AA5469" w:rsidP="00AA5469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3212A803" w14:textId="77777777" w:rsidR="007B04C8" w:rsidRDefault="00664783" w:rsidP="00664783">
            <w:pPr>
              <w:snapToGrid w:val="0"/>
              <w:jc w:val="both"/>
            </w:pPr>
            <w:r w:rsidRPr="007B04C8">
              <w:rPr>
                <w:rFonts w:hint="eastAsia"/>
                <w:shd w:val="pct15" w:color="auto" w:fill="FFFFFF"/>
              </w:rPr>
              <w:t>引起動機</w:t>
            </w:r>
          </w:p>
          <w:p w14:paraId="53EA5A80" w14:textId="55D6F21A" w:rsidR="00AA5469" w:rsidRDefault="007B04C8" w:rsidP="00664783">
            <w:pPr>
              <w:snapToGrid w:val="0"/>
              <w:jc w:val="both"/>
            </w:pPr>
            <w:r>
              <w:rPr>
                <w:rFonts w:hint="eastAsia"/>
              </w:rPr>
              <w:t>下列是一張螢火蟲的圖片，小朋友說說看你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妳會怎麼形容這張圖片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由此導入順序以及聯想法的寫作教學。</w:t>
            </w:r>
          </w:p>
          <w:p w14:paraId="367CBEBF" w14:textId="6AAE88BD" w:rsidR="007B04C8" w:rsidRDefault="007B04C8" w:rsidP="00664783">
            <w:pPr>
              <w:snapToGrid w:val="0"/>
              <w:jc w:val="both"/>
            </w:pPr>
          </w:p>
          <w:p w14:paraId="44C0B551" w14:textId="3FA33285" w:rsidR="007B04C8" w:rsidRDefault="007B04C8" w:rsidP="00664783">
            <w:pPr>
              <w:snapToGrid w:val="0"/>
              <w:jc w:val="both"/>
            </w:pPr>
            <w:r>
              <w:rPr>
                <w:rFonts w:hint="eastAsia"/>
                <w:noProof/>
              </w:rPr>
              <w:drawing>
                <wp:inline distT="0" distB="0" distL="0" distR="0" wp14:anchorId="72D5EBDC" wp14:editId="2BBE8B0B">
                  <wp:extent cx="1681033" cy="1117600"/>
                  <wp:effectExtent l="0" t="0" r="0" b="635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螢火蟲圖片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310" cy="112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899ECF" w14:textId="10C44965" w:rsidR="00664783" w:rsidRDefault="007B04C8" w:rsidP="007B04C8">
            <w:pPr>
              <w:snapToGrid w:val="0"/>
              <w:rPr>
                <w:sz w:val="20"/>
                <w:szCs w:val="20"/>
              </w:rPr>
            </w:pPr>
            <w:r w:rsidRPr="007B04C8">
              <w:rPr>
                <w:rFonts w:hint="eastAsia"/>
                <w:sz w:val="20"/>
                <w:szCs w:val="20"/>
              </w:rPr>
              <w:t>圖片擷取自</w:t>
            </w:r>
            <w:r w:rsidRPr="007B04C8">
              <w:rPr>
                <w:rFonts w:hint="eastAsia"/>
                <w:sz w:val="20"/>
                <w:szCs w:val="20"/>
              </w:rPr>
              <w:t>:</w:t>
            </w:r>
            <w:r>
              <w:t xml:space="preserve"> </w:t>
            </w:r>
            <w:hyperlink r:id="rId9" w:history="1">
              <w:r w:rsidRPr="00A14A25">
                <w:rPr>
                  <w:rStyle w:val="ac"/>
                  <w:sz w:val="20"/>
                  <w:szCs w:val="20"/>
                </w:rPr>
                <w:t xml:space="preserve">https://tw.images.search.yahoo.com/search/images </w:t>
              </w:r>
              <w:r w:rsidRPr="00A14A25">
                <w:rPr>
                  <w:rStyle w:val="ac"/>
                  <w:rFonts w:hint="eastAsia"/>
                  <w:sz w:val="20"/>
                  <w:szCs w:val="20"/>
                </w:rPr>
                <w:t>擷取日期</w:t>
              </w:r>
              <w:r w:rsidRPr="00A14A25">
                <w:rPr>
                  <w:rStyle w:val="ac"/>
                  <w:rFonts w:hint="eastAsia"/>
                  <w:sz w:val="20"/>
                  <w:szCs w:val="20"/>
                </w:rPr>
                <w:t>1</w:t>
              </w:r>
              <w:r w:rsidRPr="00A14A25">
                <w:rPr>
                  <w:rStyle w:val="ac"/>
                  <w:sz w:val="20"/>
                  <w:szCs w:val="20"/>
                </w:rPr>
                <w:t>12</w:t>
              </w:r>
              <w:r w:rsidRPr="00A14A25">
                <w:rPr>
                  <w:rStyle w:val="ac"/>
                  <w:sz w:val="20"/>
                  <w:szCs w:val="20"/>
                </w:rPr>
                <w:t>年</w:t>
              </w:r>
              <w:r w:rsidRPr="00A14A25">
                <w:rPr>
                  <w:rStyle w:val="ac"/>
                  <w:sz w:val="20"/>
                  <w:szCs w:val="20"/>
                </w:rPr>
                <w:t>1</w:t>
              </w:r>
              <w:r w:rsidRPr="00A14A25">
                <w:rPr>
                  <w:rStyle w:val="ac"/>
                  <w:sz w:val="20"/>
                  <w:szCs w:val="20"/>
                </w:rPr>
                <w:t>月</w:t>
              </w:r>
              <w:r w:rsidRPr="00A14A25">
                <w:rPr>
                  <w:rStyle w:val="ac"/>
                  <w:sz w:val="20"/>
                  <w:szCs w:val="20"/>
                </w:rPr>
                <w:t>20</w:t>
              </w:r>
            </w:hyperlink>
            <w:r>
              <w:rPr>
                <w:rFonts w:hint="eastAsia"/>
                <w:sz w:val="20"/>
                <w:szCs w:val="20"/>
              </w:rPr>
              <w:t>日</w:t>
            </w:r>
          </w:p>
          <w:p w14:paraId="5540540C" w14:textId="1FE53E95" w:rsidR="007B04C8" w:rsidRDefault="007B04C8" w:rsidP="007B04C8">
            <w:pPr>
              <w:snapToGrid w:val="0"/>
              <w:rPr>
                <w:sz w:val="20"/>
                <w:szCs w:val="20"/>
              </w:rPr>
            </w:pPr>
          </w:p>
          <w:p w14:paraId="2286946D" w14:textId="4B580210" w:rsidR="007B04C8" w:rsidRDefault="007B04C8" w:rsidP="007B04C8">
            <w:pPr>
              <w:snapToGrid w:val="0"/>
              <w:jc w:val="center"/>
              <w:rPr>
                <w:szCs w:val="24"/>
              </w:rPr>
            </w:pPr>
            <w:r w:rsidRPr="007B04C8">
              <w:rPr>
                <w:rFonts w:hint="eastAsia"/>
                <w:szCs w:val="24"/>
              </w:rPr>
              <w:t>~</w:t>
            </w:r>
            <w:r w:rsidRPr="007B04C8">
              <w:rPr>
                <w:rFonts w:hint="eastAsia"/>
                <w:szCs w:val="24"/>
              </w:rPr>
              <w:t>發展活動</w:t>
            </w:r>
            <w:r w:rsidRPr="007B04C8">
              <w:rPr>
                <w:rFonts w:hint="eastAsia"/>
                <w:szCs w:val="24"/>
              </w:rPr>
              <w:t>~</w:t>
            </w:r>
          </w:p>
          <w:p w14:paraId="0A53F6E2" w14:textId="77777777" w:rsidR="007B04C8" w:rsidRPr="007B04C8" w:rsidRDefault="007B04C8" w:rsidP="007B04C8">
            <w:pPr>
              <w:snapToGrid w:val="0"/>
              <w:jc w:val="center"/>
              <w:rPr>
                <w:szCs w:val="24"/>
              </w:rPr>
            </w:pPr>
          </w:p>
          <w:p w14:paraId="5F8DFFFD" w14:textId="028B05F5" w:rsidR="00FD2010" w:rsidRDefault="00FD2010" w:rsidP="00FD2010">
            <w:pPr>
              <w:snapToGrid w:val="0"/>
              <w:jc w:val="both"/>
            </w:pPr>
            <w:r>
              <w:t>【活動一】範文分析</w:t>
            </w:r>
            <w:r>
              <w:t xml:space="preserve"> </w:t>
            </w:r>
          </w:p>
          <w:p w14:paraId="6E098495" w14:textId="554BB764" w:rsidR="00715B0A" w:rsidRDefault="00FD2010" w:rsidP="00B0599A">
            <w:pPr>
              <w:pStyle w:val="a6"/>
              <w:numPr>
                <w:ilvl w:val="0"/>
                <w:numId w:val="18"/>
              </w:numPr>
              <w:snapToGrid w:val="0"/>
              <w:ind w:leftChars="0"/>
              <w:jc w:val="both"/>
            </w:pPr>
            <w:r>
              <w:t>分析順敘式記事文章</w:t>
            </w:r>
          </w:p>
          <w:p w14:paraId="0F272F79" w14:textId="06A83C66" w:rsidR="00715B0A" w:rsidRDefault="001019A6" w:rsidP="001019A6">
            <w:pPr>
              <w:snapToGrid w:val="0"/>
              <w:ind w:left="360"/>
              <w:jc w:val="both"/>
            </w:pPr>
            <w:r>
              <w:t>(1).</w:t>
            </w:r>
            <w:r w:rsidR="00715B0A">
              <w:rPr>
                <w:rFonts w:hint="eastAsia"/>
              </w:rPr>
              <w:t>閱讀下列範文</w:t>
            </w:r>
            <w:r>
              <w:br/>
              <w:t>(2).</w:t>
            </w:r>
            <w:r>
              <w:rPr>
                <w:rFonts w:hint="eastAsia"/>
              </w:rPr>
              <w:t>文章敘事的技法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按照時間發生先後進行描述</w:t>
            </w:r>
          </w:p>
          <w:p w14:paraId="3969435E" w14:textId="77777777" w:rsidR="00715B0A" w:rsidRDefault="00715B0A" w:rsidP="00715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rPr>
                <w:rFonts w:hAnsi="細明體" w:cs="細明體"/>
              </w:rPr>
            </w:pPr>
            <w:r w:rsidRPr="001415CB">
              <w:rPr>
                <w:rFonts w:hAnsi="細明體" w:cs="細明體" w:hint="eastAsia"/>
              </w:rPr>
              <w:t xml:space="preserve">　</w:t>
            </w:r>
            <w:r w:rsidRPr="00715B0A">
              <w:rPr>
                <w:rFonts w:hAnsi="細明體" w:cs="細明體" w:hint="eastAsia"/>
                <w:shd w:val="pct15" w:color="auto" w:fill="FFFFFF"/>
              </w:rPr>
              <w:t>迎著晨曦去散步</w:t>
            </w:r>
          </w:p>
          <w:p w14:paraId="164A506E" w14:textId="7CB9B420" w:rsidR="00715B0A" w:rsidRDefault="00A86B83" w:rsidP="002140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>
              <w:rPr>
                <w:rFonts w:hAnsi="細明體" w:cs="細明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E91194" wp14:editId="64096D32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114935</wp:posOffset>
                      </wp:positionV>
                      <wp:extent cx="31750" cy="1295400"/>
                      <wp:effectExtent l="342900" t="76200" r="6350" b="95250"/>
                      <wp:wrapNone/>
                      <wp:docPr id="16" name="肘形接點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0" cy="1295400"/>
                              </a:xfrm>
                              <a:prstGeom prst="bentConnector3">
                                <a:avLst>
                                  <a:gd name="adj1" fmla="val -1030000"/>
                                </a:avLst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7D76E948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接點 16" o:spid="_x0000_s1026" type="#_x0000_t34" style="position:absolute;margin-left:31.6pt;margin-top:9.05pt;width:2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" adj="-222480" strokecolor="#4579b8 [3044]">
                      <v:stroke startarrow="block" endarrow="block"/>
                    </v:shape>
                  </w:pict>
                </mc:Fallback>
              </mc:AlternateContent>
            </w:r>
            <w:r w:rsidR="00715B0A" w:rsidRPr="001415CB">
              <w:rPr>
                <w:rFonts w:hAnsi="細明體" w:cs="細明體" w:hint="eastAsia"/>
              </w:rPr>
              <w:t xml:space="preserve">　　</w:t>
            </w:r>
            <w:r w:rsidR="00715B0A">
              <w:rPr>
                <w:rFonts w:ascii="細明體" w:eastAsia="細明體" w:hAnsi="細明體" w:cs="細明體"/>
              </w:rPr>
              <w:t>①</w:t>
            </w:r>
            <w:r w:rsidR="00AA5469">
              <w:rPr>
                <w:rFonts w:hAnsi="細明體" w:cs="細明體" w:hint="eastAsia"/>
              </w:rPr>
              <w:t>我們一家人</w:t>
            </w:r>
            <w:r w:rsidR="00715B0A" w:rsidRPr="001415CB">
              <w:rPr>
                <w:rFonts w:hAnsi="細明體" w:cs="細明體" w:hint="eastAsia"/>
              </w:rPr>
              <w:t>到</w:t>
            </w:r>
            <w:r w:rsidR="00715B0A" w:rsidRPr="00741C65">
              <w:rPr>
                <w:rFonts w:hAnsi="細明體" w:cs="細明體" w:hint="eastAsia"/>
                <w:u w:val="single"/>
              </w:rPr>
              <w:t>阿里山</w:t>
            </w:r>
            <w:r w:rsidR="00715B0A">
              <w:rPr>
                <w:rFonts w:hAnsi="細明體" w:cs="細明體" w:hint="eastAsia"/>
              </w:rPr>
              <w:t>度</w:t>
            </w:r>
            <w:r w:rsidR="00715B0A" w:rsidRPr="001415CB">
              <w:rPr>
                <w:rFonts w:hAnsi="細明體" w:cs="細明體" w:hint="eastAsia"/>
              </w:rPr>
              <w:t>假，第一天晚餐過後，大家坐在小木屋前，一邊觀看美麗的星空，一邊閒話家常，不久，奶奶便提議說：「明天要不要早起看日出呢？」</w:t>
            </w:r>
          </w:p>
          <w:p w14:paraId="3BFC594A" w14:textId="6CD6E854" w:rsidR="00715B0A" w:rsidRDefault="00715B0A" w:rsidP="002140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 w:rsidRPr="001415CB">
              <w:rPr>
                <w:rFonts w:hAnsi="細明體" w:cs="細明體" w:hint="eastAsia"/>
              </w:rPr>
              <w:t xml:space="preserve">　　</w:t>
            </w:r>
            <w:r>
              <w:rPr>
                <w:rFonts w:ascii="細明體" w:eastAsia="細明體" w:hAnsi="細明體" w:cs="細明體"/>
              </w:rPr>
              <w:t>②</w:t>
            </w:r>
            <w:r w:rsidRPr="001415CB">
              <w:rPr>
                <w:rFonts w:hAnsi="細明體" w:cs="細明體" w:hint="eastAsia"/>
              </w:rPr>
              <w:t>大家興奮的討論後一致決議：難得到此遊</w:t>
            </w:r>
            <w:r>
              <w:rPr>
                <w:rFonts w:hAnsi="細明體" w:cs="細明體" w:hint="eastAsia"/>
              </w:rPr>
              <w:t>玩</w:t>
            </w:r>
            <w:r w:rsidRPr="001415CB">
              <w:rPr>
                <w:rFonts w:hAnsi="細明體" w:cs="細明體" w:hint="eastAsia"/>
              </w:rPr>
              <w:t>，絕不能錯過</w:t>
            </w:r>
            <w:r w:rsidRPr="00E13227">
              <w:rPr>
                <w:rFonts w:hAnsi="細明體" w:cs="細明體" w:hint="eastAsia"/>
                <w:u w:val="single"/>
              </w:rPr>
              <w:t>阿里山</w:t>
            </w:r>
            <w:r w:rsidRPr="001415CB">
              <w:rPr>
                <w:rFonts w:hAnsi="細明體" w:cs="細明體" w:hint="eastAsia"/>
              </w:rPr>
              <w:t>最著名的</w:t>
            </w:r>
            <w:r w:rsidRPr="00A86B83">
              <w:rPr>
                <w:rFonts w:hAnsi="細明體" w:cs="細明體" w:hint="eastAsia"/>
                <w:shd w:val="pct15" w:color="auto" w:fill="FFFFFF"/>
              </w:rPr>
              <w:t>日出</w:t>
            </w:r>
            <w:r w:rsidRPr="001415CB">
              <w:rPr>
                <w:rFonts w:hAnsi="細明體" w:cs="細明體" w:hint="eastAsia"/>
              </w:rPr>
              <w:t>美景，於是大家便提早睡覺，以便明天早起。</w:t>
            </w:r>
          </w:p>
          <w:p w14:paraId="5AFA30BE" w14:textId="0B9BD80E" w:rsidR="00715B0A" w:rsidRDefault="00083735" w:rsidP="00715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>
              <w:rPr>
                <w:rFonts w:hAnsi="細明體" w:cs="細明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79FFE6" wp14:editId="3ED5DE81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73660</wp:posOffset>
                      </wp:positionV>
                      <wp:extent cx="45719" cy="3073400"/>
                      <wp:effectExtent l="285750" t="76200" r="12065" b="88900"/>
                      <wp:wrapNone/>
                      <wp:docPr id="19" name="肘形接點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073400"/>
                              </a:xfrm>
                              <a:prstGeom prst="bentConnector3">
                                <a:avLst>
                                  <a:gd name="adj1" fmla="val -592653"/>
                                </a:avLst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7E415C13" id="肘形接點 19" o:spid="_x0000_s1026" type="#_x0000_t34" style="position:absolute;margin-left:27.95pt;margin-top:5.8pt;width:3.6pt;height:2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" adj="-128013" strokecolor="#4579b8 [3044]">
                      <v:stroke startarrow="block" endarrow="block"/>
                    </v:shape>
                  </w:pict>
                </mc:Fallback>
              </mc:AlternateContent>
            </w:r>
            <w:r w:rsidR="00715B0A" w:rsidRPr="001415CB">
              <w:rPr>
                <w:rFonts w:hAnsi="細明體" w:cs="細明體" w:hint="eastAsia"/>
              </w:rPr>
              <w:t xml:space="preserve">　　</w:t>
            </w:r>
            <w:r w:rsidR="00715B0A">
              <w:rPr>
                <w:rFonts w:ascii="細明體" w:eastAsia="細明體" w:hAnsi="細明體" w:cs="細明體"/>
              </w:rPr>
              <w:t>③</w:t>
            </w:r>
            <w:r w:rsidR="00715B0A" w:rsidRPr="001415CB">
              <w:rPr>
                <w:rFonts w:hAnsi="細明體" w:cs="細明體" w:hint="eastAsia"/>
              </w:rPr>
              <w:t>隔天，天尚未亮奶奶就來敲我們的房門，卻沒想到一向無法早起的我們，已經準備好要出發了。天色漆黑，我們靠著手電筒微弱的光線，小心翼翼的</w:t>
            </w:r>
            <w:r w:rsidR="00715B0A" w:rsidRPr="00956BA6">
              <w:rPr>
                <w:rFonts w:hAnsi="細明體" w:cs="細明體" w:hint="eastAsia"/>
              </w:rPr>
              <w:t>走在沾滿露水的草地上</w:t>
            </w:r>
            <w:r w:rsidR="00715B0A" w:rsidRPr="001415CB">
              <w:rPr>
                <w:rFonts w:hAnsi="細明體" w:cs="細明體" w:hint="eastAsia"/>
              </w:rPr>
              <w:t>，一路上，妹妹緊緊牽著奶奶，</w:t>
            </w:r>
            <w:r w:rsidR="00715B0A" w:rsidRPr="005C1061">
              <w:rPr>
                <w:rFonts w:hAnsi="細明體" w:cs="細明體" w:hint="eastAsia"/>
              </w:rPr>
              <w:t>突然發現草叢中，有</w:t>
            </w:r>
            <w:r w:rsidR="00715B0A" w:rsidRPr="00956BA6">
              <w:rPr>
                <w:rFonts w:hAnsi="細明體" w:cs="細明體" w:hint="eastAsia"/>
                <w:shd w:val="pct15" w:color="auto" w:fill="FFFFFF"/>
              </w:rPr>
              <w:t>像星星一樣的小亮光，閃閃爍爍、一明一滅，真是美麗極了！</w:t>
            </w:r>
            <w:r w:rsidR="00715B0A" w:rsidRPr="005C1061">
              <w:rPr>
                <w:rFonts w:hAnsi="細明體" w:cs="細明體" w:hint="eastAsia"/>
              </w:rPr>
              <w:t>原來這就是像</w:t>
            </w:r>
            <w:r w:rsidR="00715B0A" w:rsidRPr="00DE55B1">
              <w:rPr>
                <w:rFonts w:hAnsi="細明體" w:cs="細明體" w:hint="eastAsia"/>
                <w:shd w:val="pct15" w:color="auto" w:fill="FFFFFF"/>
              </w:rPr>
              <w:t>提著燈籠的螢火蟲</w:t>
            </w:r>
            <w:r w:rsidR="00715B0A" w:rsidRPr="005C1061">
              <w:rPr>
                <w:rFonts w:hAnsi="細明體" w:cs="細明體" w:hint="eastAsia"/>
              </w:rPr>
              <w:t>啊！我和妹妹邊追逐螢火蟲，邊聽著青蛙「嘓！嘓！嘓！」與</w:t>
            </w:r>
            <w:r w:rsidR="00715B0A" w:rsidRPr="00956BA6">
              <w:rPr>
                <w:rFonts w:hAnsi="細明體" w:cs="細明體" w:hint="eastAsia"/>
                <w:shd w:val="pct15" w:color="auto" w:fill="FFFFFF"/>
              </w:rPr>
              <w:t>蟋蟀「</w: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fldChar w:fldCharType="begin"/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eq \o(</w:instrText>
            </w:r>
            <w:r w:rsidR="00715B0A" w:rsidRPr="00956BA6">
              <w:rPr>
                <w:rFonts w:ascii="標楷體" w:hAnsi="標楷體" w:hint="eastAsia"/>
                <w:szCs w:val="24"/>
                <w:shd w:val="pct15" w:color="auto" w:fill="FFFFFF"/>
              </w:rPr>
              <w:instrText xml:space="preserve">　　　　　　　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,</w:instrText>
            </w:r>
            <w:r w:rsidR="00715B0A" w:rsidRPr="00956BA6">
              <w:rPr>
                <w:rFonts w:ascii="書法居中（注音一）" w:eastAsia="書法居中（注音一）" w:hAnsi="細明體" w:cs="細明體" w:hint="eastAsia"/>
                <w:position w:val="14"/>
                <w:szCs w:val="24"/>
                <w:shd w:val="pct15" w:color="auto" w:fill="FFFFFF"/>
              </w:rPr>
              <w:instrText>丁拎拎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)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fldChar w:fldCharType="end"/>
            </w:r>
            <w:r w:rsidR="00715B0A" w:rsidRPr="00956BA6">
              <w:rPr>
                <w:rFonts w:hAnsi="細明體" w:cs="細明體" w:hint="eastAsia"/>
                <w:shd w:val="pct15" w:color="auto" w:fill="FFFFFF"/>
              </w:rPr>
              <w:t>！</w: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fldChar w:fldCharType="begin"/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eq \o(</w:instrText>
            </w:r>
            <w:r w:rsidR="00715B0A" w:rsidRPr="00956BA6">
              <w:rPr>
                <w:rFonts w:ascii="標楷體" w:hAnsi="標楷體" w:hint="eastAsia"/>
                <w:szCs w:val="24"/>
                <w:shd w:val="pct15" w:color="auto" w:fill="FFFFFF"/>
              </w:rPr>
              <w:instrText xml:space="preserve">　　　　　　　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,</w:instrText>
            </w:r>
            <w:r w:rsidR="00715B0A" w:rsidRPr="00956BA6">
              <w:rPr>
                <w:rFonts w:ascii="書法居中（注音一）" w:eastAsia="書法居中（注音一）" w:hAnsi="細明體" w:cs="細明體" w:hint="eastAsia"/>
                <w:position w:val="14"/>
                <w:szCs w:val="24"/>
                <w:shd w:val="pct15" w:color="auto" w:fill="FFFFFF"/>
              </w:rPr>
              <w:instrText>丁拎拎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instrText>)</w:instrText>
            </w:r>
            <w:r w:rsidR="00715B0A" w:rsidRPr="00956BA6">
              <w:rPr>
                <w:rFonts w:ascii="標楷體" w:hAnsi="標楷體"/>
                <w:szCs w:val="24"/>
                <w:shd w:val="pct15" w:color="auto" w:fill="FFFFFF"/>
              </w:rPr>
              <w:fldChar w:fldCharType="end"/>
            </w:r>
            <w:r w:rsidR="00715B0A" w:rsidRPr="00956BA6">
              <w:rPr>
                <w:rFonts w:hAnsi="細明體" w:cs="細明體" w:hint="eastAsia"/>
                <w:shd w:val="pct15" w:color="auto" w:fill="FFFFFF"/>
              </w:rPr>
              <w:t>！」的大合唱</w:t>
            </w:r>
            <w:r w:rsidR="00715B0A" w:rsidRPr="005C1061">
              <w:rPr>
                <w:rFonts w:hAnsi="細明體" w:cs="細明體" w:hint="eastAsia"/>
              </w:rPr>
              <w:t>，不知不覺已到了觀</w:t>
            </w:r>
            <w:r w:rsidR="00715B0A" w:rsidRPr="001415CB">
              <w:rPr>
                <w:rFonts w:hAnsi="細明體" w:cs="細明體" w:hint="eastAsia"/>
              </w:rPr>
              <w:t>景臺。我們到時，觀景臺上已聚集很多來看日出的同好。</w:t>
            </w:r>
          </w:p>
          <w:p w14:paraId="4B2CC017" w14:textId="4674479A" w:rsidR="00715B0A" w:rsidRDefault="00715B0A" w:rsidP="002140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 w:rsidRPr="001415CB">
              <w:rPr>
                <w:rFonts w:hAnsi="細明體" w:cs="細明體" w:hint="eastAsia"/>
              </w:rPr>
              <w:t xml:space="preserve">　　</w:t>
            </w:r>
            <w:r>
              <w:rPr>
                <w:rFonts w:ascii="細明體" w:eastAsia="細明體" w:hAnsi="細明體" w:cs="細明體"/>
              </w:rPr>
              <w:t>④</w:t>
            </w:r>
            <w:r w:rsidRPr="001415CB">
              <w:rPr>
                <w:rFonts w:hAnsi="細明體" w:cs="細明體" w:hint="eastAsia"/>
              </w:rPr>
              <w:t>媽媽說：「身旁</w:t>
            </w:r>
            <w:r w:rsidRPr="00956BA6">
              <w:rPr>
                <w:rFonts w:hAnsi="細明體" w:cs="細明體" w:hint="eastAsia"/>
                <w:shd w:val="pct15" w:color="auto" w:fill="FFFFFF"/>
              </w:rPr>
              <w:t>雲霧瀰漫，我們真像是從天上下凡的仙子呢</w:t>
            </w:r>
            <w:r w:rsidRPr="001415CB">
              <w:rPr>
                <w:rFonts w:hAnsi="細明體" w:cs="細明體" w:hint="eastAsia"/>
              </w:rPr>
              <w:t>！」</w:t>
            </w:r>
          </w:p>
          <w:p w14:paraId="0ED20EBF" w14:textId="4E7B7A3A" w:rsidR="00715B0A" w:rsidRDefault="00715B0A" w:rsidP="00715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 w:rsidRPr="001415CB">
              <w:rPr>
                <w:rFonts w:hAnsi="細明體" w:cs="細明體" w:hint="eastAsia"/>
              </w:rPr>
              <w:t xml:space="preserve">　　</w:t>
            </w:r>
            <w:r w:rsidR="00083735">
              <w:rPr>
                <w:rFonts w:ascii="細明體" w:eastAsia="細明體" w:hAnsi="細明體" w:cs="細明體"/>
              </w:rPr>
              <w:t>⑤</w:t>
            </w:r>
            <w:r w:rsidRPr="001415CB">
              <w:rPr>
                <w:rFonts w:hAnsi="細明體" w:cs="細明體" w:hint="eastAsia"/>
              </w:rPr>
              <w:t>「哇！」一陣驚呼，</w:t>
            </w:r>
            <w:r w:rsidRPr="00614CA5">
              <w:rPr>
                <w:rFonts w:hAnsi="細明體" w:cs="細明體" w:hint="eastAsia"/>
              </w:rPr>
              <w:t>原來</w:t>
            </w:r>
            <w:r w:rsidRPr="00956BA6">
              <w:rPr>
                <w:rFonts w:hAnsi="細明體" w:cs="細明體" w:hint="eastAsia"/>
                <w:shd w:val="pct15" w:color="auto" w:fill="FFFFFF"/>
              </w:rPr>
              <w:t>太陽已經悄悄的穿出厚厚的雲層，露出慵懶的笑容。</w:t>
            </w:r>
            <w:r w:rsidRPr="009B515E">
              <w:rPr>
                <w:rFonts w:hAnsi="細明體" w:cs="細明體" w:hint="eastAsia"/>
              </w:rPr>
              <w:t>天上連綿的雲朵，映襯著晨曦，姿態萬千</w:t>
            </w:r>
            <w:r w:rsidRPr="00106D94">
              <w:rPr>
                <w:rFonts w:hAnsi="細明體" w:cs="細明體" w:hint="eastAsia"/>
              </w:rPr>
              <w:t>，真不愧對它的盛名呢</w:t>
            </w:r>
            <w:r w:rsidRPr="001415CB">
              <w:rPr>
                <w:rFonts w:hAnsi="細明體" w:cs="細明體" w:hint="eastAsia"/>
              </w:rPr>
              <w:t>！</w:t>
            </w:r>
          </w:p>
          <w:p w14:paraId="2B8C6771" w14:textId="598F82A6" w:rsidR="00715B0A" w:rsidRDefault="00A86B83" w:rsidP="002140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ind w:leftChars="100" w:left="240" w:rightChars="100" w:right="240"/>
              <w:jc w:val="both"/>
              <w:rPr>
                <w:rFonts w:hAnsi="細明體" w:cs="細明體"/>
              </w:rPr>
            </w:pPr>
            <w:r>
              <w:rPr>
                <w:rFonts w:hAnsi="細明體" w:cs="細明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A28759" wp14:editId="06797B34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111125</wp:posOffset>
                      </wp:positionV>
                      <wp:extent cx="45719" cy="450850"/>
                      <wp:effectExtent l="323850" t="76200" r="0" b="101600"/>
                      <wp:wrapNone/>
                      <wp:docPr id="21" name="肘形接點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450850"/>
                              </a:xfrm>
                              <a:prstGeom prst="bentConnector3">
                                <a:avLst>
                                  <a:gd name="adj1" fmla="val -682377"/>
                                </a:avLst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0E2035C0" id="肘形接點 21" o:spid="_x0000_s1026" type="#_x0000_t34" style="position:absolute;margin-left:33.1pt;margin-top:8.75pt;width:3.6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" adj="-147393" strokecolor="#4579b8 [3044]">
                      <v:stroke startarrow="block" endarrow="block"/>
                    </v:shape>
                  </w:pict>
                </mc:Fallback>
              </mc:AlternateContent>
            </w:r>
            <w:r w:rsidR="00715B0A" w:rsidRPr="001415CB">
              <w:rPr>
                <w:rFonts w:hAnsi="細明體" w:cs="細明體" w:hint="eastAsia"/>
              </w:rPr>
              <w:t xml:space="preserve">　　</w:t>
            </w:r>
            <w:r w:rsidR="00083735">
              <w:rPr>
                <w:rFonts w:ascii="細明體" w:eastAsia="細明體" w:hAnsi="細明體" w:cs="細明體" w:hint="eastAsia"/>
              </w:rPr>
              <w:t>⑥</w:t>
            </w:r>
            <w:r w:rsidR="00715B0A" w:rsidRPr="001415CB">
              <w:rPr>
                <w:rFonts w:hAnsi="細明體" w:cs="細明體" w:hint="eastAsia"/>
              </w:rPr>
              <w:t>幸好我們都上山看到</w:t>
            </w:r>
            <w:r w:rsidR="00715B0A" w:rsidRPr="00974C19">
              <w:rPr>
                <w:rFonts w:hAnsi="細明體" w:cs="細明體" w:hint="eastAsia"/>
              </w:rPr>
              <w:t>日出</w:t>
            </w:r>
            <w:r w:rsidR="00715B0A" w:rsidRPr="001415CB">
              <w:rPr>
                <w:rFonts w:hAnsi="細明體" w:cs="細明體" w:hint="eastAsia"/>
              </w:rPr>
              <w:t>了，真是不虛此行。連最愛睡覺的妹妹也覺得很開心，而且迫不及待的吵著爸爸規</w:t>
            </w:r>
            <w:r w:rsidR="00715B0A">
              <w:rPr>
                <w:rFonts w:hAnsi="細明體" w:cs="細明體" w:hint="eastAsia"/>
              </w:rPr>
              <w:t>劃</w:t>
            </w:r>
            <w:r w:rsidR="00715B0A" w:rsidRPr="001415CB">
              <w:rPr>
                <w:rFonts w:hAnsi="細明體" w:cs="細明體" w:hint="eastAsia"/>
              </w:rPr>
              <w:t>下次的行程呢！</w:t>
            </w:r>
          </w:p>
          <w:p w14:paraId="29F6FBB9" w14:textId="77777777" w:rsidR="007B04C8" w:rsidRDefault="007B04C8" w:rsidP="00FD2010">
            <w:pPr>
              <w:snapToGrid w:val="0"/>
              <w:jc w:val="both"/>
            </w:pPr>
          </w:p>
          <w:p w14:paraId="0A6E3F5A" w14:textId="77777777" w:rsidR="007B04C8" w:rsidRDefault="007B04C8" w:rsidP="00FD2010">
            <w:pPr>
              <w:snapToGrid w:val="0"/>
              <w:jc w:val="both"/>
            </w:pPr>
          </w:p>
          <w:p w14:paraId="52CD69DB" w14:textId="0323AB46" w:rsidR="008E559E" w:rsidRDefault="00FD2010" w:rsidP="00FD2010">
            <w:pPr>
              <w:snapToGrid w:val="0"/>
              <w:jc w:val="both"/>
            </w:pPr>
            <w:r>
              <w:lastRenderedPageBreak/>
              <w:t>【活動二】段落架構指導</w:t>
            </w:r>
            <w:r>
              <w:t xml:space="preserve"> </w:t>
            </w:r>
          </w:p>
          <w:p w14:paraId="5A105C3F" w14:textId="33298AE7" w:rsidR="008E559E" w:rsidRDefault="00FD2010" w:rsidP="008E559E">
            <w:pPr>
              <w:snapToGrid w:val="0"/>
            </w:pPr>
            <w:r>
              <w:t xml:space="preserve">1. </w:t>
            </w:r>
            <w:r>
              <w:t>段落安排及檢視</w:t>
            </w:r>
            <w:r>
              <w:t xml:space="preserve"> </w:t>
            </w:r>
            <w:r w:rsidR="008E559E">
              <w:br/>
            </w:r>
            <w:r w:rsidR="008E559E">
              <w:rPr>
                <w:rFonts w:hint="eastAsia"/>
              </w:rPr>
              <w:t xml:space="preserve"> </w:t>
            </w:r>
            <w:r w:rsidR="008E559E">
              <w:t>(</w:t>
            </w:r>
            <w:r w:rsidR="008E559E">
              <w:rPr>
                <w:rFonts w:hint="eastAsia"/>
              </w:rPr>
              <w:t>1</w:t>
            </w:r>
            <w:r w:rsidR="008E559E">
              <w:t>)</w:t>
            </w:r>
            <w:r w:rsidR="008E559E">
              <w:rPr>
                <w:rFonts w:hint="eastAsia"/>
              </w:rPr>
              <w:t>那些自然段落可以合併</w:t>
            </w:r>
            <w:r w:rsidR="008E559E">
              <w:rPr>
                <w:rFonts w:hint="eastAsia"/>
              </w:rPr>
              <w:t>?</w:t>
            </w:r>
          </w:p>
          <w:p w14:paraId="40AFCBC8" w14:textId="77777777" w:rsidR="008E559E" w:rsidRDefault="008E559E" w:rsidP="008E559E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2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這篇文章有幾個意義段落</w:t>
            </w:r>
            <w:r>
              <w:rPr>
                <w:rFonts w:hint="eastAsia"/>
              </w:rPr>
              <w:t>?</w:t>
            </w:r>
          </w:p>
          <w:p w14:paraId="091BAFEE" w14:textId="3D3CA19A" w:rsidR="008E559E" w:rsidRPr="008E559E" w:rsidRDefault="008E559E" w:rsidP="00FD2010">
            <w:pPr>
              <w:snapToGrid w:val="0"/>
              <w:jc w:val="both"/>
            </w:pPr>
          </w:p>
          <w:p w14:paraId="55B91833" w14:textId="5636A318" w:rsidR="00FD2010" w:rsidRDefault="00FD2010" w:rsidP="00FD2010">
            <w:pPr>
              <w:snapToGrid w:val="0"/>
              <w:jc w:val="both"/>
            </w:pPr>
            <w:r>
              <w:t xml:space="preserve">2. </w:t>
            </w:r>
            <w:r>
              <w:t>實作練習</w:t>
            </w:r>
            <w:r>
              <w:t xml:space="preserve"> </w:t>
            </w:r>
          </w:p>
          <w:p w14:paraId="006F93E4" w14:textId="196EA0E0" w:rsidR="00FD2010" w:rsidRDefault="008E559E" w:rsidP="00823FBA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學生各自整理意義段落結構</w:t>
            </w:r>
          </w:p>
          <w:p w14:paraId="55C700E7" w14:textId="4068C4EF" w:rsidR="00FD2010" w:rsidRDefault="008E559E" w:rsidP="00823FBA">
            <w:pPr>
              <w:snapToGrid w:val="0"/>
            </w:pPr>
            <w:r>
              <w:t xml:space="preserve"> (</w:t>
            </w:r>
            <w:r>
              <w:rPr>
                <w:rFonts w:hint="eastAsia"/>
              </w:rPr>
              <w:t>2</w:t>
            </w:r>
            <w:r>
              <w:t>)</w:t>
            </w:r>
            <w:r w:rsidR="00A86B83">
              <w:rPr>
                <w:rFonts w:hint="eastAsia"/>
              </w:rPr>
              <w:t>發表整理結果與討論</w:t>
            </w:r>
          </w:p>
          <w:p w14:paraId="0E57EAE1" w14:textId="77777777" w:rsidR="00A86B83" w:rsidRPr="008E559E" w:rsidRDefault="00A86B83" w:rsidP="00823FBA">
            <w:pPr>
              <w:snapToGrid w:val="0"/>
            </w:pPr>
          </w:p>
          <w:p w14:paraId="06D01C8E" w14:textId="77777777" w:rsidR="00A86B83" w:rsidRDefault="00FD2010" w:rsidP="00FD2010">
            <w:pPr>
              <w:snapToGrid w:val="0"/>
              <w:jc w:val="both"/>
            </w:pPr>
            <w:r>
              <w:t>【活動三】寫作練習指導</w:t>
            </w:r>
            <w:r>
              <w:t xml:space="preserve"> </w:t>
            </w:r>
          </w:p>
          <w:p w14:paraId="664AC4FF" w14:textId="76F77952" w:rsidR="00A86B83" w:rsidRDefault="00FD2010" w:rsidP="00DE55B1">
            <w:pPr>
              <w:pStyle w:val="a6"/>
              <w:numPr>
                <w:ilvl w:val="0"/>
                <w:numId w:val="19"/>
              </w:numPr>
              <w:snapToGrid w:val="0"/>
              <w:ind w:leftChars="0"/>
              <w:jc w:val="both"/>
            </w:pPr>
            <w:r>
              <w:t>聯想法教學</w:t>
            </w:r>
            <w:r w:rsidR="00974C19">
              <w:rPr>
                <w:rFonts w:hint="eastAsia"/>
              </w:rPr>
              <w:t>:</w:t>
            </w:r>
            <w:r w:rsidR="00956BA6">
              <w:rPr>
                <w:rFonts w:hint="eastAsia"/>
              </w:rPr>
              <w:t>擷取文章中的</w:t>
            </w:r>
            <w:r w:rsidR="00974C19">
              <w:rPr>
                <w:rFonts w:hint="eastAsia"/>
              </w:rPr>
              <w:t>敘述，進行聯想法教學</w:t>
            </w:r>
            <w:r w:rsidR="00974C19">
              <w:br/>
            </w:r>
            <w:r w:rsidR="00974C19">
              <w:rPr>
                <w:rFonts w:hint="eastAsia"/>
              </w:rPr>
              <w:t>(</w:t>
            </w:r>
            <w:r w:rsidR="00974C19">
              <w:t>1</w:t>
            </w:r>
            <w:r w:rsidR="00974C19">
              <w:rPr>
                <w:rFonts w:hint="eastAsia"/>
              </w:rPr>
              <w:t>)</w:t>
            </w:r>
            <w:r w:rsidR="00956BA6">
              <w:rPr>
                <w:rFonts w:hint="eastAsia"/>
              </w:rPr>
              <w:t>請學生圈出觀日出途中看到的景象</w:t>
            </w:r>
            <w:r w:rsidR="004F3798">
              <w:rPr>
                <w:rFonts w:hint="eastAsia"/>
              </w:rPr>
              <w:t>。</w:t>
            </w:r>
            <w:r w:rsidR="00974C19">
              <w:br/>
              <w:t>(2)</w:t>
            </w:r>
            <w:r w:rsidR="00DE55B1">
              <w:rPr>
                <w:rFonts w:hint="eastAsia"/>
              </w:rPr>
              <w:t>對於螢火蟲、蟋蟀、身處雲霧中的家人、升起的太陽，作者有什麼樣的聯想</w:t>
            </w:r>
            <w:r w:rsidR="00DE55B1">
              <w:rPr>
                <w:rFonts w:hint="eastAsia"/>
              </w:rPr>
              <w:t>?</w:t>
            </w:r>
            <w:r w:rsidR="00DE55B1">
              <w:rPr>
                <w:rFonts w:hint="eastAsia"/>
              </w:rPr>
              <w:t>請學生圈選出</w:t>
            </w:r>
            <w:r w:rsidR="004F3798">
              <w:rPr>
                <w:rFonts w:hint="eastAsia"/>
              </w:rPr>
              <w:t>。</w:t>
            </w:r>
            <w:r w:rsidR="00974C19">
              <w:br/>
            </w:r>
            <w:r w:rsidR="00DE55B1">
              <w:rPr>
                <w:rFonts w:hint="eastAsia"/>
              </w:rPr>
              <w:t>(</w:t>
            </w:r>
            <w:r w:rsidR="00DE55B1">
              <w:t>3)</w:t>
            </w:r>
            <w:r w:rsidR="00DE55B1">
              <w:rPr>
                <w:rFonts w:hint="eastAsia"/>
              </w:rPr>
              <w:t xml:space="preserve"> </w:t>
            </w:r>
            <w:r w:rsidR="00DE55B1">
              <w:rPr>
                <w:rFonts w:hint="eastAsia"/>
              </w:rPr>
              <w:t>應用聯想法，以下課十分鐘為主題，進行寫作</w:t>
            </w:r>
            <w:r w:rsidR="004F3798">
              <w:rPr>
                <w:rFonts w:hint="eastAsia"/>
              </w:rPr>
              <w:t>。學生設定目的事物以及</w:t>
            </w:r>
            <w:r w:rsidR="00664783">
              <w:rPr>
                <w:rFonts w:hint="eastAsia"/>
              </w:rPr>
              <w:t>構思</w:t>
            </w:r>
            <w:r w:rsidR="004F3798">
              <w:rPr>
                <w:rFonts w:hint="eastAsia"/>
              </w:rPr>
              <w:t>沿途經歷的景象。</w:t>
            </w:r>
          </w:p>
          <w:p w14:paraId="75381DAE" w14:textId="179AB33E" w:rsidR="00DE55B1" w:rsidRPr="00DE55B1" w:rsidRDefault="00DE55B1" w:rsidP="00DE55B1">
            <w:pPr>
              <w:pStyle w:val="a6"/>
              <w:snapToGrid w:val="0"/>
              <w:ind w:leftChars="0" w:left="360"/>
              <w:jc w:val="both"/>
            </w:pPr>
          </w:p>
          <w:p w14:paraId="371503D6" w14:textId="4AA1CA30" w:rsidR="00083735" w:rsidRDefault="00FD2010" w:rsidP="004F3798">
            <w:pPr>
              <w:snapToGrid w:val="0"/>
              <w:jc w:val="both"/>
            </w:pPr>
            <w:r>
              <w:t xml:space="preserve">2. </w:t>
            </w:r>
            <w:r>
              <w:t>根據段落架構進行擴散性寫作練習</w:t>
            </w:r>
          </w:p>
          <w:p w14:paraId="1BDF7019" w14:textId="31482D6A" w:rsidR="004F3798" w:rsidRDefault="00664783" w:rsidP="00823FB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C23858" wp14:editId="0AAEFAAE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254635</wp:posOffset>
                      </wp:positionV>
                      <wp:extent cx="6350" cy="914400"/>
                      <wp:effectExtent l="0" t="0" r="31750" b="19050"/>
                      <wp:wrapNone/>
                      <wp:docPr id="8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7D94DE53" id="直線接點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6pt,20.05pt" to="82.1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" strokecolor="#4579b8 [3044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FED018" wp14:editId="3734CD64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248285</wp:posOffset>
                      </wp:positionV>
                      <wp:extent cx="514350" cy="6350"/>
                      <wp:effectExtent l="0" t="0" r="19050" b="31750"/>
                      <wp:wrapNone/>
                      <wp:docPr id="7" name="直線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27C1F037" id="直線接點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pt,19.55pt" to="121.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" strokecolor="#4579b8 [3044]"/>
                  </w:pict>
                </mc:Fallback>
              </mc:AlternateContent>
            </w:r>
            <w:r w:rsidR="004F3798">
              <w:rPr>
                <w:rFonts w:hint="eastAsia"/>
              </w:rPr>
              <w:t xml:space="preserve">  (</w:t>
            </w:r>
            <w:r w:rsidR="004F3798">
              <w:t>1</w:t>
            </w:r>
            <w:r w:rsidR="004F3798">
              <w:rPr>
                <w:rFonts w:hint="eastAsia"/>
              </w:rPr>
              <w:t>)</w:t>
            </w:r>
            <w:r w:rsidR="004F3798">
              <w:rPr>
                <w:rFonts w:hint="eastAsia"/>
              </w:rPr>
              <w:t>學生先</w:t>
            </w:r>
            <w:r>
              <w:rPr>
                <w:rFonts w:hint="eastAsia"/>
              </w:rPr>
              <w:t>安排構思，</w:t>
            </w:r>
            <w:r w:rsidR="004F3798">
              <w:rPr>
                <w:rFonts w:hint="eastAsia"/>
              </w:rPr>
              <w:t>完成如下段落架構</w:t>
            </w:r>
            <w:r>
              <w:rPr>
                <w:rFonts w:hint="eastAsia"/>
              </w:rPr>
              <w:t>要點</w:t>
            </w:r>
            <w:r w:rsidR="004F3798">
              <w:br/>
            </w:r>
            <w:r w:rsidR="004F379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第一段</w:t>
            </w:r>
            <w:r w:rsidR="004F3798">
              <w:br/>
            </w:r>
            <w:r w:rsidR="004F3798">
              <w:rPr>
                <w:rFonts w:hint="eastAsia"/>
              </w:rPr>
              <w:t xml:space="preserve">    </w:t>
            </w:r>
          </w:p>
          <w:p w14:paraId="1215E88D" w14:textId="484C0674" w:rsidR="004F3798" w:rsidRDefault="00664783" w:rsidP="00823FBA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6412CD" wp14:editId="58700B1C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20320</wp:posOffset>
                      </wp:positionV>
                      <wp:extent cx="482600" cy="6350"/>
                      <wp:effectExtent l="0" t="0" r="31750" b="31750"/>
                      <wp:wrapNone/>
                      <wp:docPr id="9" name="直線接點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26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45141B29" id="直線接點 9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1.6pt" to="120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" strokecolor="#4579b8 [3044]"/>
                  </w:pict>
                </mc:Fallback>
              </mc:AlternateContent>
            </w:r>
            <w:r w:rsidR="004F3798">
              <w:rPr>
                <w:rFonts w:hint="eastAsia"/>
              </w:rPr>
              <w:t xml:space="preserve"> </w:t>
            </w:r>
            <w:r w:rsidR="004F3798" w:rsidRPr="00664783">
              <w:rPr>
                <w:rFonts w:hint="eastAsia"/>
                <w:shd w:val="pct15" w:color="auto" w:fill="FFFFFF"/>
              </w:rPr>
              <w:t>下課十分鐘</w:t>
            </w:r>
            <w:r w:rsidR="004F3798">
              <w:t xml:space="preserve"> 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第二段</w:t>
            </w:r>
            <w:r w:rsidR="004F3798">
              <w:t xml:space="preserve"> </w:t>
            </w:r>
          </w:p>
          <w:p w14:paraId="0BC638FE" w14:textId="1B1DC13F" w:rsidR="004F3798" w:rsidRDefault="004F3798" w:rsidP="00823FBA">
            <w:pPr>
              <w:snapToGrid w:val="0"/>
            </w:pPr>
          </w:p>
          <w:p w14:paraId="64721BD1" w14:textId="48E99435" w:rsidR="004F3798" w:rsidRDefault="00664783" w:rsidP="00823FBA">
            <w:pPr>
              <w:snapToGrid w:val="0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第三段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1B122D" wp14:editId="2A00CDF7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23495</wp:posOffset>
                      </wp:positionV>
                      <wp:extent cx="6350" cy="368300"/>
                      <wp:effectExtent l="0" t="0" r="31750" b="31750"/>
                      <wp:wrapNone/>
                      <wp:docPr id="11" name="直線接點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368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51D301F0" id="直線接點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1.85pt" to="82.6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F5A83D" wp14:editId="462CF85E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17145</wp:posOffset>
                      </wp:positionV>
                      <wp:extent cx="482600" cy="0"/>
                      <wp:effectExtent l="0" t="0" r="31750" b="19050"/>
                      <wp:wrapNone/>
                      <wp:docPr id="10" name="直線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1996DE71" id="直線接點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1.35pt" to="120.1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" strokecolor="#4579b8 [3044]"/>
                  </w:pict>
                </mc:Fallback>
              </mc:AlternateContent>
            </w:r>
          </w:p>
          <w:p w14:paraId="74E8DF3D" w14:textId="01205C0D" w:rsidR="004F3798" w:rsidRDefault="004F3798" w:rsidP="00823FBA">
            <w:pPr>
              <w:snapToGrid w:val="0"/>
            </w:pPr>
          </w:p>
          <w:p w14:paraId="19D6FE4C" w14:textId="7B29F6B8" w:rsidR="00664783" w:rsidRDefault="00664783" w:rsidP="00823FBA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C18389" wp14:editId="1EE171D9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10795</wp:posOffset>
                      </wp:positionV>
                      <wp:extent cx="463550" cy="0"/>
                      <wp:effectExtent l="0" t="0" r="31750" b="19050"/>
                      <wp:wrapNone/>
                      <wp:docPr id="12" name="直線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78305456" id="直線接點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pt,.85pt" to="119.6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第四段</w:t>
            </w:r>
          </w:p>
          <w:p w14:paraId="51780B28" w14:textId="36EBC0C7" w:rsidR="00664783" w:rsidRDefault="00664783" w:rsidP="00664783">
            <w:pPr>
              <w:snapToGrid w:val="0"/>
              <w:ind w:firstLineChars="100" w:firstLine="240"/>
            </w:pPr>
            <w:r>
              <w:t>(2)</w:t>
            </w:r>
            <w:r>
              <w:rPr>
                <w:rFonts w:hint="eastAsia"/>
              </w:rPr>
              <w:t>學生根據已完成的段落架構，進行擴散性寫作練習</w:t>
            </w:r>
          </w:p>
          <w:p w14:paraId="353721AA" w14:textId="31BA9DB9" w:rsidR="00664783" w:rsidRDefault="00664783" w:rsidP="00FD2010">
            <w:pPr>
              <w:snapToGrid w:val="0"/>
              <w:jc w:val="both"/>
            </w:pPr>
          </w:p>
          <w:p w14:paraId="5F418544" w14:textId="3C01857D" w:rsidR="00664783" w:rsidRDefault="00664783" w:rsidP="00664783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83DE397" w14:textId="5D160B41" w:rsidR="00D95D82" w:rsidRPr="00752517" w:rsidRDefault="00FD2010" w:rsidP="00664783">
            <w:pPr>
              <w:snapToGrid w:val="0"/>
              <w:jc w:val="both"/>
            </w:pPr>
            <w:r>
              <w:t>【活動四】分享活動寫作作品分享發表及檢討分析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22C" w14:textId="13763063" w:rsidR="00A06079" w:rsidRPr="00EB0BA3" w:rsidRDefault="00A06079" w:rsidP="007B04C8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</w:p>
          <w:p w14:paraId="5B05EA81" w14:textId="382B0D13" w:rsidR="00A06079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1992C9" w14:textId="4820E82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7831A3" w14:textId="7EE58B07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13768A" w14:textId="66A153D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1A32F3" w14:textId="462177EF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D5A2" w14:textId="40CA581B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A2DCC0" w14:textId="5BFB7C8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E52B85" w14:textId="47C37D69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AEF4CB" w14:textId="1FF1ECCF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168B9B" w14:textId="3EF67AF2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D77441" w14:textId="3493890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FC99DA" w14:textId="67A6FE89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7FAC68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42A1B7" w14:textId="45B5305D" w:rsidR="006246A0" w:rsidRDefault="006246A0" w:rsidP="006246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  <w:r w:rsidR="007B04C8">
              <w:rPr>
                <w:rFonts w:eastAsia="標楷體" w:hAnsi="標楷體"/>
                <w:b/>
                <w:noProof/>
              </w:rPr>
              <w:t>5</w:t>
            </w:r>
            <w:r w:rsidR="00132E5B">
              <w:rPr>
                <w:rFonts w:eastAsia="標楷體" w:hAnsi="標楷體"/>
                <w:b/>
                <w:noProof/>
              </w:rPr>
              <w:t>0</w:t>
            </w:r>
          </w:p>
          <w:p w14:paraId="01581FFD" w14:textId="2CCFD8E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C09492" w14:textId="4310800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0CDD71" w14:textId="679821C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548E28" w14:textId="10DE7D9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E52929" w14:textId="004E99A1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344098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8E5E3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22E1D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0D7963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745A2E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D63F59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43A9B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04341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8610A2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90E95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4E62D2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5CA0C5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836C57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26E381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B9CED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5728F9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77DD4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7D7C69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9691C1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C5E86B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8774B0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C7170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4F34D9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602FB3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09DCD1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5DF577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B98F0E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082FB1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0D433C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6DD4D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C29127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13498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F4AAB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1C4198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2C75F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BE3F2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5711CE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F5010E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A5E252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5D88FF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231BF5" w14:textId="51E2024F" w:rsidR="006246A0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8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4433BF80" w14:textId="104664F9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9C6544" w14:textId="45E5E67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C7AB11" w14:textId="771BC158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8F0181" w14:textId="4E7B7B2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226A15" w14:textId="584C6153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3E81C0" w14:textId="4A0458F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D71BF6" w14:textId="0E58605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75D23C" w14:textId="160F2AB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E60C3D" w14:textId="3A7059A0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2B2453" w14:textId="291D256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316C96" w14:textId="291FAAD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8891E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4EA93C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7D1442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CC9646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A08889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8DA951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017F9D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2DAA37" w14:textId="77777777" w:rsidR="007B04C8" w:rsidRDefault="007B04C8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EA70C5" w14:textId="561EEF73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 w:rsidR="007B04C8">
              <w:rPr>
                <w:rFonts w:eastAsia="標楷體" w:hAnsi="標楷體"/>
                <w:b/>
                <w:noProof/>
              </w:rPr>
              <w:t>5</w:t>
            </w:r>
          </w:p>
          <w:p w14:paraId="4E235D0A" w14:textId="3DB527B8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C18493" w14:textId="4007E739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57F32978" w:rsidR="00A06079" w:rsidRPr="003E64E2" w:rsidRDefault="00A06079" w:rsidP="00823FBA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F590F2A" w14:textId="77777777" w:rsidR="00214060" w:rsidRDefault="00214060" w:rsidP="00214060">
            <w:pPr>
              <w:snapToGrid w:val="0"/>
            </w:pPr>
          </w:p>
          <w:p w14:paraId="081AF665" w14:textId="77777777" w:rsidR="00214060" w:rsidRDefault="00214060" w:rsidP="00214060">
            <w:pPr>
              <w:snapToGrid w:val="0"/>
            </w:pPr>
          </w:p>
          <w:p w14:paraId="633638E1" w14:textId="77777777" w:rsidR="00214060" w:rsidRDefault="00214060" w:rsidP="00214060">
            <w:pPr>
              <w:snapToGrid w:val="0"/>
            </w:pPr>
          </w:p>
          <w:p w14:paraId="1CED3CDE" w14:textId="77777777" w:rsidR="00214060" w:rsidRDefault="00214060" w:rsidP="00214060">
            <w:pPr>
              <w:snapToGrid w:val="0"/>
            </w:pPr>
          </w:p>
          <w:p w14:paraId="6DD14989" w14:textId="77777777" w:rsidR="00214060" w:rsidRDefault="00214060" w:rsidP="00214060">
            <w:pPr>
              <w:snapToGrid w:val="0"/>
            </w:pPr>
          </w:p>
          <w:p w14:paraId="2100DC78" w14:textId="77777777" w:rsidR="00214060" w:rsidRDefault="00214060" w:rsidP="00214060">
            <w:pPr>
              <w:snapToGrid w:val="0"/>
            </w:pPr>
          </w:p>
          <w:p w14:paraId="350B1EE8" w14:textId="77777777" w:rsidR="00214060" w:rsidRDefault="00214060" w:rsidP="00214060">
            <w:pPr>
              <w:snapToGrid w:val="0"/>
            </w:pPr>
          </w:p>
          <w:p w14:paraId="4A6782C9" w14:textId="77777777" w:rsidR="00214060" w:rsidRDefault="00214060" w:rsidP="00214060">
            <w:pPr>
              <w:snapToGrid w:val="0"/>
            </w:pPr>
          </w:p>
          <w:p w14:paraId="301DC4FB" w14:textId="77777777" w:rsidR="00214060" w:rsidRDefault="00214060" w:rsidP="00214060">
            <w:pPr>
              <w:snapToGrid w:val="0"/>
            </w:pPr>
          </w:p>
          <w:p w14:paraId="76428E72" w14:textId="77777777" w:rsidR="00214060" w:rsidRDefault="00214060" w:rsidP="00214060">
            <w:pPr>
              <w:snapToGrid w:val="0"/>
            </w:pPr>
          </w:p>
          <w:p w14:paraId="575C76BE" w14:textId="77777777" w:rsidR="00214060" w:rsidRDefault="00214060" w:rsidP="00214060">
            <w:pPr>
              <w:snapToGrid w:val="0"/>
            </w:pPr>
          </w:p>
          <w:p w14:paraId="02AE41F5" w14:textId="77777777" w:rsidR="00214060" w:rsidRDefault="00214060" w:rsidP="00214060">
            <w:pPr>
              <w:snapToGrid w:val="0"/>
            </w:pPr>
          </w:p>
          <w:p w14:paraId="11FE86F7" w14:textId="77777777" w:rsidR="00214060" w:rsidRDefault="00214060" w:rsidP="00214060">
            <w:pPr>
              <w:snapToGrid w:val="0"/>
            </w:pPr>
          </w:p>
          <w:p w14:paraId="60B77810" w14:textId="77777777" w:rsidR="00214060" w:rsidRDefault="00214060" w:rsidP="00214060">
            <w:pPr>
              <w:snapToGrid w:val="0"/>
            </w:pPr>
          </w:p>
          <w:p w14:paraId="212756E4" w14:textId="77777777" w:rsidR="00214060" w:rsidRDefault="00214060" w:rsidP="00214060">
            <w:pPr>
              <w:snapToGrid w:val="0"/>
            </w:pPr>
          </w:p>
          <w:p w14:paraId="2E849637" w14:textId="77777777" w:rsidR="00214060" w:rsidRDefault="00214060" w:rsidP="00214060">
            <w:pPr>
              <w:snapToGrid w:val="0"/>
            </w:pPr>
          </w:p>
          <w:p w14:paraId="61A51E2C" w14:textId="77777777" w:rsidR="00214060" w:rsidRDefault="00214060" w:rsidP="00214060">
            <w:pPr>
              <w:snapToGrid w:val="0"/>
            </w:pPr>
          </w:p>
          <w:p w14:paraId="4AD52868" w14:textId="77777777" w:rsidR="00214060" w:rsidRDefault="00214060" w:rsidP="00214060">
            <w:pPr>
              <w:snapToGrid w:val="0"/>
            </w:pPr>
          </w:p>
          <w:p w14:paraId="24C06178" w14:textId="77777777" w:rsidR="00214060" w:rsidRDefault="00214060" w:rsidP="00214060">
            <w:pPr>
              <w:snapToGrid w:val="0"/>
            </w:pPr>
          </w:p>
          <w:p w14:paraId="49BD87D3" w14:textId="77777777" w:rsidR="00214060" w:rsidRDefault="00214060" w:rsidP="00214060">
            <w:pPr>
              <w:snapToGrid w:val="0"/>
            </w:pPr>
          </w:p>
          <w:p w14:paraId="2071805C" w14:textId="77777777" w:rsidR="00214060" w:rsidRDefault="00214060" w:rsidP="00214060">
            <w:pPr>
              <w:snapToGrid w:val="0"/>
            </w:pPr>
          </w:p>
          <w:p w14:paraId="2A54ACE1" w14:textId="77777777" w:rsidR="00214060" w:rsidRDefault="00214060" w:rsidP="00214060">
            <w:pPr>
              <w:snapToGrid w:val="0"/>
            </w:pPr>
          </w:p>
          <w:p w14:paraId="75029B5A" w14:textId="77777777" w:rsidR="00214060" w:rsidRDefault="00214060" w:rsidP="00214060">
            <w:pPr>
              <w:snapToGrid w:val="0"/>
            </w:pPr>
          </w:p>
          <w:p w14:paraId="52A588D1" w14:textId="77777777" w:rsidR="00214060" w:rsidRDefault="00214060" w:rsidP="00214060">
            <w:pPr>
              <w:snapToGrid w:val="0"/>
            </w:pPr>
          </w:p>
          <w:p w14:paraId="1D6A1DD0" w14:textId="77777777" w:rsidR="00214060" w:rsidRDefault="00214060" w:rsidP="00214060">
            <w:pPr>
              <w:snapToGrid w:val="0"/>
            </w:pPr>
          </w:p>
          <w:p w14:paraId="1036B4C8" w14:textId="77777777" w:rsidR="00214060" w:rsidRDefault="00214060" w:rsidP="00214060">
            <w:pPr>
              <w:snapToGrid w:val="0"/>
            </w:pPr>
          </w:p>
          <w:p w14:paraId="3A420AE5" w14:textId="77777777" w:rsidR="00214060" w:rsidRDefault="00214060" w:rsidP="00214060">
            <w:pPr>
              <w:snapToGrid w:val="0"/>
            </w:pPr>
          </w:p>
          <w:p w14:paraId="6D78C3FC" w14:textId="77777777" w:rsidR="00214060" w:rsidRDefault="00214060" w:rsidP="00214060">
            <w:pPr>
              <w:snapToGrid w:val="0"/>
            </w:pPr>
          </w:p>
          <w:p w14:paraId="1DB6708A" w14:textId="77777777" w:rsidR="00214060" w:rsidRDefault="00214060" w:rsidP="00214060">
            <w:pPr>
              <w:snapToGrid w:val="0"/>
            </w:pPr>
          </w:p>
          <w:p w14:paraId="7F000632" w14:textId="77777777" w:rsidR="00214060" w:rsidRDefault="00214060" w:rsidP="00214060">
            <w:pPr>
              <w:snapToGrid w:val="0"/>
            </w:pPr>
          </w:p>
          <w:p w14:paraId="2FE1B8D9" w14:textId="77777777" w:rsidR="00214060" w:rsidRDefault="00214060" w:rsidP="00214060">
            <w:pPr>
              <w:snapToGrid w:val="0"/>
            </w:pPr>
          </w:p>
          <w:p w14:paraId="3931B27B" w14:textId="77777777" w:rsidR="00214060" w:rsidRDefault="00214060" w:rsidP="00214060">
            <w:pPr>
              <w:snapToGrid w:val="0"/>
            </w:pPr>
          </w:p>
          <w:p w14:paraId="7DD11C04" w14:textId="77777777" w:rsidR="00214060" w:rsidRDefault="00214060" w:rsidP="00214060">
            <w:pPr>
              <w:snapToGrid w:val="0"/>
            </w:pPr>
          </w:p>
          <w:p w14:paraId="677C6830" w14:textId="4298DFDE" w:rsidR="00214060" w:rsidRDefault="00214060" w:rsidP="00214060">
            <w:pPr>
              <w:snapToGrid w:val="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能完成文章段落結構圖。</w:t>
            </w:r>
          </w:p>
          <w:p w14:paraId="7FDA7406" w14:textId="77777777" w:rsidR="00214060" w:rsidRDefault="00214060" w:rsidP="00214060">
            <w:pPr>
              <w:snapToGrid w:val="0"/>
            </w:pPr>
          </w:p>
          <w:p w14:paraId="33335D6B" w14:textId="77777777" w:rsidR="00214060" w:rsidRDefault="00214060" w:rsidP="00214060">
            <w:pPr>
              <w:snapToGrid w:val="0"/>
            </w:pPr>
          </w:p>
          <w:p w14:paraId="3FDEBA69" w14:textId="77777777" w:rsidR="00214060" w:rsidRDefault="00214060" w:rsidP="00214060">
            <w:pPr>
              <w:snapToGrid w:val="0"/>
            </w:pPr>
          </w:p>
          <w:p w14:paraId="0DDF007B" w14:textId="77777777" w:rsidR="00214060" w:rsidRDefault="00214060" w:rsidP="00214060">
            <w:pPr>
              <w:snapToGrid w:val="0"/>
            </w:pPr>
          </w:p>
          <w:p w14:paraId="1CB0431E" w14:textId="77777777" w:rsidR="00214060" w:rsidRDefault="00214060" w:rsidP="00214060">
            <w:pPr>
              <w:snapToGrid w:val="0"/>
            </w:pPr>
          </w:p>
          <w:p w14:paraId="2753837E" w14:textId="77777777" w:rsidR="00214060" w:rsidRDefault="00214060" w:rsidP="00214060">
            <w:pPr>
              <w:snapToGrid w:val="0"/>
            </w:pPr>
          </w:p>
          <w:p w14:paraId="6B74DF3B" w14:textId="77777777" w:rsidR="00214060" w:rsidRDefault="00214060" w:rsidP="00214060">
            <w:pPr>
              <w:snapToGrid w:val="0"/>
            </w:pPr>
          </w:p>
          <w:p w14:paraId="3425E1D9" w14:textId="77777777" w:rsidR="00214060" w:rsidRDefault="00214060" w:rsidP="00214060">
            <w:pPr>
              <w:snapToGrid w:val="0"/>
            </w:pPr>
          </w:p>
          <w:p w14:paraId="0C5D5DB1" w14:textId="561CE072" w:rsidR="00214060" w:rsidRDefault="00AA5469" w:rsidP="00214060">
            <w:pPr>
              <w:snapToGrid w:val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實作評量</w:t>
            </w:r>
          </w:p>
          <w:p w14:paraId="21870D94" w14:textId="321F9F85" w:rsidR="00956BA6" w:rsidRDefault="00956BA6" w:rsidP="00AA5469">
            <w:pPr>
              <w:snapToGrid w:val="0"/>
              <w:ind w:firstLineChars="100" w:firstLine="240"/>
            </w:pP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能</w:t>
            </w:r>
          </w:p>
          <w:p w14:paraId="78649547" w14:textId="2D1F36D3" w:rsidR="00AA5469" w:rsidRDefault="00214060" w:rsidP="00AA5469">
            <w:pPr>
              <w:snapToGrid w:val="0"/>
              <w:ind w:firstLineChars="100" w:firstLine="240"/>
            </w:pPr>
            <w:r>
              <w:t>能完成作文架構與草稿</w:t>
            </w:r>
            <w:r>
              <w:rPr>
                <w:rFonts w:hint="eastAsia"/>
              </w:rPr>
              <w:t>。</w:t>
            </w:r>
          </w:p>
          <w:p w14:paraId="66B09681" w14:textId="77777777" w:rsidR="00AA5469" w:rsidRDefault="00AA5469" w:rsidP="00AA5469">
            <w:pPr>
              <w:snapToGrid w:val="0"/>
              <w:ind w:firstLineChars="100" w:firstLine="240"/>
            </w:pPr>
          </w:p>
          <w:p w14:paraId="2B0F6D84" w14:textId="77777777" w:rsidR="00AA5469" w:rsidRDefault="00AA5469" w:rsidP="00AA5469">
            <w:pPr>
              <w:snapToGrid w:val="0"/>
              <w:ind w:firstLineChars="100" w:firstLine="240"/>
            </w:pPr>
          </w:p>
          <w:p w14:paraId="4ED2A559" w14:textId="77777777" w:rsidR="00AA5469" w:rsidRDefault="00AA5469" w:rsidP="00AA5469">
            <w:pPr>
              <w:snapToGrid w:val="0"/>
              <w:ind w:firstLineChars="100" w:firstLine="240"/>
            </w:pPr>
          </w:p>
          <w:p w14:paraId="57AC5503" w14:textId="77777777" w:rsidR="00AA5469" w:rsidRDefault="00AA5469" w:rsidP="00AA5469">
            <w:pPr>
              <w:snapToGrid w:val="0"/>
              <w:ind w:firstLineChars="100" w:firstLine="240"/>
            </w:pPr>
          </w:p>
          <w:p w14:paraId="63DB91F4" w14:textId="77777777" w:rsidR="00AA5469" w:rsidRDefault="00AA5469" w:rsidP="00AA5469">
            <w:pPr>
              <w:snapToGrid w:val="0"/>
              <w:ind w:firstLineChars="100" w:firstLine="240"/>
            </w:pPr>
          </w:p>
          <w:p w14:paraId="059EF490" w14:textId="77777777" w:rsidR="00AA5469" w:rsidRDefault="00AA5469" w:rsidP="00AA5469">
            <w:pPr>
              <w:snapToGrid w:val="0"/>
              <w:ind w:firstLineChars="100" w:firstLine="240"/>
            </w:pPr>
          </w:p>
          <w:p w14:paraId="5BC18593" w14:textId="77777777" w:rsidR="00AA5469" w:rsidRDefault="00AA5469" w:rsidP="00AA5469">
            <w:pPr>
              <w:snapToGrid w:val="0"/>
              <w:ind w:firstLineChars="100" w:firstLine="240"/>
            </w:pPr>
          </w:p>
          <w:p w14:paraId="48980E37" w14:textId="77777777" w:rsidR="00AA5469" w:rsidRDefault="00AA5469" w:rsidP="00AA5469">
            <w:pPr>
              <w:snapToGrid w:val="0"/>
              <w:ind w:firstLineChars="100" w:firstLine="240"/>
            </w:pPr>
          </w:p>
          <w:p w14:paraId="44F33A3D" w14:textId="77777777" w:rsidR="00AA5469" w:rsidRDefault="00AA5469" w:rsidP="00AA5469">
            <w:pPr>
              <w:snapToGrid w:val="0"/>
              <w:ind w:firstLineChars="100" w:firstLine="240"/>
            </w:pPr>
          </w:p>
          <w:p w14:paraId="553C2885" w14:textId="216AD9AA" w:rsidR="00214060" w:rsidRDefault="00214060" w:rsidP="00AA5469">
            <w:pPr>
              <w:snapToGrid w:val="0"/>
              <w:ind w:firstLineChars="100" w:firstLine="240"/>
            </w:pPr>
            <w:r>
              <w:t xml:space="preserve"> </w:t>
            </w:r>
          </w:p>
          <w:p w14:paraId="1B2D0CA7" w14:textId="2A4B177E" w:rsidR="00664783" w:rsidRDefault="00664783" w:rsidP="00AA5469">
            <w:pPr>
              <w:snapToGrid w:val="0"/>
              <w:ind w:firstLineChars="100" w:firstLine="240"/>
            </w:pPr>
          </w:p>
          <w:p w14:paraId="1DD118CA" w14:textId="79B0B2F4" w:rsidR="00664783" w:rsidRDefault="00664783" w:rsidP="00AA5469">
            <w:pPr>
              <w:snapToGrid w:val="0"/>
              <w:ind w:firstLineChars="100" w:firstLine="240"/>
            </w:pPr>
          </w:p>
          <w:p w14:paraId="0ACE35FA" w14:textId="23F96AB3" w:rsidR="00664783" w:rsidRDefault="00664783" w:rsidP="00AA5469">
            <w:pPr>
              <w:snapToGrid w:val="0"/>
              <w:ind w:firstLineChars="100" w:firstLine="240"/>
            </w:pPr>
          </w:p>
          <w:p w14:paraId="327F1551" w14:textId="5061986B" w:rsidR="00664783" w:rsidRDefault="00664783" w:rsidP="00AA5469">
            <w:pPr>
              <w:snapToGrid w:val="0"/>
              <w:ind w:firstLineChars="100" w:firstLine="240"/>
            </w:pPr>
          </w:p>
          <w:p w14:paraId="4B213276" w14:textId="5399C0CB" w:rsidR="00664783" w:rsidRDefault="00664783" w:rsidP="00AA5469">
            <w:pPr>
              <w:snapToGrid w:val="0"/>
              <w:ind w:firstLineChars="100" w:firstLine="240"/>
            </w:pPr>
          </w:p>
          <w:p w14:paraId="4C86031D" w14:textId="4C32416E" w:rsidR="00664783" w:rsidRDefault="00664783" w:rsidP="00AA5469">
            <w:pPr>
              <w:snapToGrid w:val="0"/>
              <w:ind w:firstLineChars="100" w:firstLine="240"/>
            </w:pPr>
          </w:p>
          <w:p w14:paraId="3F050741" w14:textId="3EF430D7" w:rsidR="00664783" w:rsidRDefault="00664783" w:rsidP="00AA5469">
            <w:pPr>
              <w:snapToGrid w:val="0"/>
              <w:ind w:firstLineChars="100" w:firstLine="240"/>
            </w:pPr>
          </w:p>
          <w:p w14:paraId="390274FC" w14:textId="2E4EA8F6" w:rsidR="00664783" w:rsidRDefault="00664783" w:rsidP="00AA5469">
            <w:pPr>
              <w:snapToGrid w:val="0"/>
              <w:ind w:firstLineChars="100" w:firstLine="240"/>
            </w:pPr>
          </w:p>
          <w:p w14:paraId="1AB4AECD" w14:textId="20A2A240" w:rsidR="00664783" w:rsidRDefault="00664783" w:rsidP="00AA5469">
            <w:pPr>
              <w:snapToGrid w:val="0"/>
              <w:ind w:firstLineChars="100" w:firstLine="240"/>
            </w:pPr>
          </w:p>
          <w:p w14:paraId="1A37386F" w14:textId="1ED5B8D6" w:rsidR="00664783" w:rsidRDefault="00664783" w:rsidP="00664783">
            <w:pPr>
              <w:snapToGrid w:val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實作評量</w:t>
            </w:r>
          </w:p>
          <w:p w14:paraId="71253F1F" w14:textId="6A302110" w:rsidR="00104552" w:rsidRPr="00214060" w:rsidRDefault="00214060" w:rsidP="00664783">
            <w:pPr>
              <w:snapToGrid w:val="0"/>
              <w:ind w:firstLineChars="100" w:firstLine="240"/>
              <w:rPr>
                <w:rFonts w:asciiTheme="minorEastAsia" w:hAnsiTheme="minorEastAsia"/>
                <w:noProof/>
                <w:color w:val="7F7F7F"/>
              </w:rPr>
            </w:pPr>
            <w:r>
              <w:t>能完成作品並發表</w:t>
            </w:r>
            <w:r>
              <w:rPr>
                <w:rFonts w:hint="eastAsia"/>
              </w:rPr>
              <w:t>。</w:t>
            </w: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794199DD" w14:textId="33DCE2B3" w:rsidR="00855740" w:rsidRPr="00B42D0C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432DA1A" w14:textId="150084F0" w:rsidR="00823FBA" w:rsidRPr="00664783" w:rsidRDefault="00664783" w:rsidP="00823FBA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閱讀測驗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四年級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迎著晨曦去散步</w:t>
            </w:r>
            <w:r>
              <w:rPr>
                <w:rFonts w:hint="eastAsia"/>
              </w:rPr>
              <w:t xml:space="preserve"> </w:t>
            </w:r>
            <w:hyperlink r:id="rId10" w:history="1">
              <w:r w:rsidRPr="00A14A25">
                <w:rPr>
                  <w:rStyle w:val="ac"/>
                </w:rPr>
                <w:t xml:space="preserve">https://acerksy.pixnet.net/blog/post/190500321 </w:t>
              </w:r>
              <w:r w:rsidRPr="00664783">
                <w:rPr>
                  <w:rStyle w:val="ac"/>
                  <w:u w:val="none"/>
                </w:rPr>
                <w:t>擷取日期</w:t>
              </w:r>
              <w:r w:rsidRPr="00664783">
                <w:rPr>
                  <w:rStyle w:val="ac"/>
                  <w:rFonts w:hint="eastAsia"/>
                  <w:u w:val="none"/>
                </w:rPr>
                <w:t xml:space="preserve"> </w:t>
              </w:r>
              <w:r w:rsidRPr="00664783">
                <w:rPr>
                  <w:rStyle w:val="ac"/>
                  <w:u w:val="none"/>
                </w:rPr>
                <w:t>112</w:t>
              </w:r>
              <w:r w:rsidRPr="00664783">
                <w:rPr>
                  <w:rStyle w:val="ac"/>
                  <w:u w:val="none"/>
                </w:rPr>
                <w:t>年</w:t>
              </w:r>
              <w:r w:rsidRPr="00664783">
                <w:rPr>
                  <w:rStyle w:val="ac"/>
                  <w:u w:val="none"/>
                </w:rPr>
                <w:t xml:space="preserve"> </w:t>
              </w:r>
              <w:r w:rsidRPr="00A14A25">
                <w:rPr>
                  <w:rStyle w:val="ac"/>
                </w:rPr>
                <w:br/>
              </w:r>
              <w:r w:rsidRPr="00664783">
                <w:rPr>
                  <w:rStyle w:val="ac"/>
                  <w:u w:val="none"/>
                </w:rPr>
                <w:t xml:space="preserve"> </w:t>
              </w:r>
              <w:r w:rsidRPr="00664783">
                <w:rPr>
                  <w:rStyle w:val="ac"/>
                  <w:rFonts w:hint="eastAsia"/>
                  <w:u w:val="none"/>
                </w:rPr>
                <w:t>1</w:t>
              </w:r>
              <w:r w:rsidRPr="00664783">
                <w:rPr>
                  <w:rStyle w:val="ac"/>
                  <w:u w:val="none"/>
                </w:rPr>
                <w:t>月</w:t>
              </w:r>
              <w:r w:rsidRPr="00664783">
                <w:rPr>
                  <w:rStyle w:val="ac"/>
                  <w:rFonts w:hint="eastAsia"/>
                  <w:u w:val="none"/>
                </w:rPr>
                <w:t>2</w:t>
              </w:r>
              <w:r w:rsidRPr="00664783">
                <w:rPr>
                  <w:rStyle w:val="ac"/>
                  <w:u w:val="none"/>
                </w:rPr>
                <w:t>0</w:t>
              </w:r>
            </w:hyperlink>
            <w:r w:rsidRPr="00664783">
              <w:rPr>
                <w:rFonts w:hint="eastAsia"/>
              </w:rPr>
              <w:t>日</w:t>
            </w:r>
            <w:r>
              <w:rPr>
                <w:rFonts w:hint="eastAsia"/>
              </w:rPr>
              <w:t>。</w:t>
            </w:r>
          </w:p>
          <w:p w14:paraId="3A605DF8" w14:textId="3BF1BF00" w:rsidR="00035DA0" w:rsidRPr="00823FBA" w:rsidRDefault="00035DA0" w:rsidP="00823FBA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67B0C9A4" w14:textId="043490B1" w:rsidR="005E0C72" w:rsidRPr="008C0739" w:rsidRDefault="008C0739" w:rsidP="008C0739">
            <w:pPr>
              <w:pStyle w:val="a6"/>
              <w:numPr>
                <w:ilvl w:val="0"/>
                <w:numId w:val="20"/>
              </w:numPr>
              <w:snapToGrid w:val="0"/>
              <w:ind w:leftChars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學習順序法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可以幫助</w:t>
            </w: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我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們更清晰地組織</w:t>
            </w: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自己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的想法</w:t>
            </w: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。</w:t>
            </w:r>
          </w:p>
          <w:p w14:paraId="7FC77C5D" w14:textId="0172C5AE" w:rsidR="008C0739" w:rsidRPr="008C0739" w:rsidRDefault="008C0739" w:rsidP="008C0739">
            <w:pPr>
              <w:pStyle w:val="a6"/>
              <w:numPr>
                <w:ilvl w:val="0"/>
                <w:numId w:val="20"/>
              </w:numPr>
              <w:snapToGrid w:val="0"/>
              <w:ind w:leftChars="0"/>
              <w:jc w:val="both"/>
              <w:rPr>
                <w:rFonts w:asciiTheme="minorEastAsia" w:eastAsiaTheme="minorEastAsia" w:hAnsiTheme="minorEastAsia"/>
                <w:noProof/>
              </w:rPr>
            </w:pPr>
            <w:r w:rsidRPr="008C0739">
              <w:rPr>
                <w:rFonts w:asciiTheme="minorEastAsia" w:eastAsiaTheme="minorEastAsia" w:hAnsiTheme="minorEastAsia" w:hint="eastAsia"/>
                <w:noProof/>
              </w:rPr>
              <w:t>應用聯想法進行寫作有助於發揮想像力，在寫作中也更具創造性</w:t>
            </w:r>
            <w:r>
              <w:rPr>
                <w:rFonts w:asciiTheme="minorEastAsia" w:eastAsiaTheme="minorEastAsia" w:hAnsiTheme="minorEastAsia" w:hint="eastAsia"/>
                <w:noProof/>
              </w:rPr>
              <w:t>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1C9F3FBE" w14:textId="245D14D2" w:rsidR="005E0C72" w:rsidRPr="008C0739" w:rsidRDefault="008C0739" w:rsidP="008C0739">
            <w:pPr>
              <w:pStyle w:val="a6"/>
              <w:numPr>
                <w:ilvl w:val="0"/>
                <w:numId w:val="21"/>
              </w:numPr>
              <w:snapToGrid w:val="0"/>
              <w:ind w:leftChars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本課程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教學目標</w:t>
            </w: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明確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，焦點</w:t>
            </w:r>
            <w:r w:rsidRPr="008C0739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清楚能</w:t>
            </w:r>
            <w:r w:rsidRPr="008C0739">
              <w:rPr>
                <w:rFonts w:ascii="Segoe UI" w:hAnsi="Segoe UI" w:cs="Segoe UI"/>
                <w:color w:val="0D0D0D"/>
                <w:shd w:val="clear" w:color="auto" w:fill="FFFFFF"/>
              </w:rPr>
              <w:t>確保學生在課程結束時能夠達到預期的學習成果。</w:t>
            </w:r>
          </w:p>
          <w:p w14:paraId="4B3F14EF" w14:textId="5357EF4C" w:rsidR="008C0739" w:rsidRPr="008C0739" w:rsidRDefault="008C0739" w:rsidP="008C0739">
            <w:pPr>
              <w:pStyle w:val="a6"/>
              <w:numPr>
                <w:ilvl w:val="0"/>
                <w:numId w:val="21"/>
              </w:numPr>
              <w:snapToGrid w:val="0"/>
              <w:ind w:leftChars="0"/>
              <w:rPr>
                <w:rFonts w:asciiTheme="minorEastAsia" w:eastAsiaTheme="minorEastAsia" w:hAnsiTheme="minorEastAsia"/>
                <w:noProof/>
              </w:rPr>
            </w:pPr>
            <w:r w:rsidRPr="008C0739">
              <w:rPr>
                <w:rFonts w:asciiTheme="minorEastAsia" w:eastAsiaTheme="minorEastAsia" w:hAnsiTheme="minorEastAsia" w:hint="eastAsia"/>
                <w:noProof/>
              </w:rPr>
              <w:t>確保課程設計具有實際應用價值，讓學生能夠將所學知識和技能應用到現實生活中。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8B205" w14:textId="77777777" w:rsidR="00825F50" w:rsidRDefault="00825F50" w:rsidP="009847FE">
      <w:r>
        <w:separator/>
      </w:r>
    </w:p>
  </w:endnote>
  <w:endnote w:type="continuationSeparator" w:id="0">
    <w:p w14:paraId="1C8377D9" w14:textId="77777777" w:rsidR="00825F50" w:rsidRDefault="00825F50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居中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1F1AA" w14:textId="77777777" w:rsidR="00825F50" w:rsidRDefault="00825F50" w:rsidP="009847FE">
      <w:r>
        <w:separator/>
      </w:r>
    </w:p>
  </w:footnote>
  <w:footnote w:type="continuationSeparator" w:id="0">
    <w:p w14:paraId="2BB26F25" w14:textId="77777777" w:rsidR="00825F50" w:rsidRDefault="00825F50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D7C13"/>
    <w:multiLevelType w:val="hybridMultilevel"/>
    <w:tmpl w:val="7A020E68"/>
    <w:lvl w:ilvl="0" w:tplc="A04AE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D54885"/>
    <w:multiLevelType w:val="hybridMultilevel"/>
    <w:tmpl w:val="5426C2A6"/>
    <w:lvl w:ilvl="0" w:tplc="36DE6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B541CB3"/>
    <w:multiLevelType w:val="hybridMultilevel"/>
    <w:tmpl w:val="9FE21EE4"/>
    <w:lvl w:ilvl="0" w:tplc="2C226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F43D5E"/>
    <w:multiLevelType w:val="hybridMultilevel"/>
    <w:tmpl w:val="F67EFB0C"/>
    <w:lvl w:ilvl="0" w:tplc="F8800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2A5F4A"/>
    <w:multiLevelType w:val="hybridMultilevel"/>
    <w:tmpl w:val="2D0A67D0"/>
    <w:lvl w:ilvl="0" w:tplc="FE9A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5360ED"/>
    <w:multiLevelType w:val="hybridMultilevel"/>
    <w:tmpl w:val="285A6F42"/>
    <w:lvl w:ilvl="0" w:tplc="A364CB34">
      <w:start w:val="1"/>
      <w:numFmt w:val="decimal"/>
      <w:lvlText w:val="%1."/>
      <w:lvlJc w:val="left"/>
      <w:pPr>
        <w:ind w:left="360" w:hanging="360"/>
      </w:pPr>
      <w:rPr>
        <w:rFonts w:eastAsiaTheme="minorEastAsia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3F3C1F"/>
    <w:multiLevelType w:val="hybridMultilevel"/>
    <w:tmpl w:val="0E3EE0AA"/>
    <w:lvl w:ilvl="0" w:tplc="02468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272709"/>
    <w:multiLevelType w:val="hybridMultilevel"/>
    <w:tmpl w:val="20805590"/>
    <w:lvl w:ilvl="0" w:tplc="AC5497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6F0ED7"/>
    <w:multiLevelType w:val="hybridMultilevel"/>
    <w:tmpl w:val="B03A24E4"/>
    <w:lvl w:ilvl="0" w:tplc="F5D23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7325F1"/>
    <w:multiLevelType w:val="hybridMultilevel"/>
    <w:tmpl w:val="D1ECF860"/>
    <w:lvl w:ilvl="0" w:tplc="7750BA48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 w15:restartNumberingAfterBreak="0">
    <w:nsid w:val="6F9E576E"/>
    <w:multiLevelType w:val="hybridMultilevel"/>
    <w:tmpl w:val="6AD29588"/>
    <w:lvl w:ilvl="0" w:tplc="CAA24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554EF9"/>
    <w:multiLevelType w:val="hybridMultilevel"/>
    <w:tmpl w:val="72B2AB52"/>
    <w:lvl w:ilvl="0" w:tplc="42120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120F32"/>
    <w:multiLevelType w:val="hybridMultilevel"/>
    <w:tmpl w:val="3D80C0F2"/>
    <w:lvl w:ilvl="0" w:tplc="951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CA7B30"/>
    <w:multiLevelType w:val="hybridMultilevel"/>
    <w:tmpl w:val="E26CC6B0"/>
    <w:lvl w:ilvl="0" w:tplc="E01AC4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7F0371FB"/>
    <w:multiLevelType w:val="hybridMultilevel"/>
    <w:tmpl w:val="9468EE68"/>
    <w:lvl w:ilvl="0" w:tplc="3C1C7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8"/>
  </w:num>
  <w:num w:numId="2">
    <w:abstractNumId w:val="4"/>
  </w:num>
  <w:num w:numId="3">
    <w:abstractNumId w:val="12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19"/>
  </w:num>
  <w:num w:numId="9">
    <w:abstractNumId w:val="5"/>
  </w:num>
  <w:num w:numId="10">
    <w:abstractNumId w:val="20"/>
  </w:num>
  <w:num w:numId="11">
    <w:abstractNumId w:val="1"/>
  </w:num>
  <w:num w:numId="12">
    <w:abstractNumId w:val="14"/>
  </w:num>
  <w:num w:numId="13">
    <w:abstractNumId w:val="2"/>
  </w:num>
  <w:num w:numId="14">
    <w:abstractNumId w:val="9"/>
  </w:num>
  <w:num w:numId="15">
    <w:abstractNumId w:val="17"/>
  </w:num>
  <w:num w:numId="16">
    <w:abstractNumId w:val="10"/>
  </w:num>
  <w:num w:numId="17">
    <w:abstractNumId w:val="8"/>
  </w:num>
  <w:num w:numId="18">
    <w:abstractNumId w:val="16"/>
  </w:num>
  <w:num w:numId="19">
    <w:abstractNumId w:val="13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1BCF"/>
    <w:rsid w:val="00035DA0"/>
    <w:rsid w:val="00083735"/>
    <w:rsid w:val="000B4518"/>
    <w:rsid w:val="000D25F4"/>
    <w:rsid w:val="000E04B7"/>
    <w:rsid w:val="000F3E9F"/>
    <w:rsid w:val="000F5750"/>
    <w:rsid w:val="001019A6"/>
    <w:rsid w:val="00104552"/>
    <w:rsid w:val="001141B3"/>
    <w:rsid w:val="00132038"/>
    <w:rsid w:val="00132E5B"/>
    <w:rsid w:val="001360DF"/>
    <w:rsid w:val="00160275"/>
    <w:rsid w:val="001D6CF6"/>
    <w:rsid w:val="001E335F"/>
    <w:rsid w:val="001E7513"/>
    <w:rsid w:val="00214060"/>
    <w:rsid w:val="00217740"/>
    <w:rsid w:val="00226DF6"/>
    <w:rsid w:val="00233F12"/>
    <w:rsid w:val="0023656A"/>
    <w:rsid w:val="002545EC"/>
    <w:rsid w:val="00297614"/>
    <w:rsid w:val="002C2668"/>
    <w:rsid w:val="002D134C"/>
    <w:rsid w:val="00305066"/>
    <w:rsid w:val="003068F9"/>
    <w:rsid w:val="00344E69"/>
    <w:rsid w:val="00393FED"/>
    <w:rsid w:val="003A6A0D"/>
    <w:rsid w:val="003B2655"/>
    <w:rsid w:val="003B46EF"/>
    <w:rsid w:val="003F0516"/>
    <w:rsid w:val="00417807"/>
    <w:rsid w:val="004259E1"/>
    <w:rsid w:val="004472F5"/>
    <w:rsid w:val="0046547C"/>
    <w:rsid w:val="004F1BAE"/>
    <w:rsid w:val="004F3798"/>
    <w:rsid w:val="00511625"/>
    <w:rsid w:val="00524166"/>
    <w:rsid w:val="005806A4"/>
    <w:rsid w:val="005C06AB"/>
    <w:rsid w:val="005D4FD7"/>
    <w:rsid w:val="005E0C72"/>
    <w:rsid w:val="006246A0"/>
    <w:rsid w:val="00627C3E"/>
    <w:rsid w:val="00664783"/>
    <w:rsid w:val="006719E8"/>
    <w:rsid w:val="00693CF4"/>
    <w:rsid w:val="006A6CA7"/>
    <w:rsid w:val="006B3A6F"/>
    <w:rsid w:val="006F4D61"/>
    <w:rsid w:val="007116C8"/>
    <w:rsid w:val="00711D55"/>
    <w:rsid w:val="00715B0A"/>
    <w:rsid w:val="00752517"/>
    <w:rsid w:val="00756F7C"/>
    <w:rsid w:val="00776676"/>
    <w:rsid w:val="007957B3"/>
    <w:rsid w:val="007B04C8"/>
    <w:rsid w:val="007E0682"/>
    <w:rsid w:val="00823FBA"/>
    <w:rsid w:val="00825F50"/>
    <w:rsid w:val="00853000"/>
    <w:rsid w:val="00855740"/>
    <w:rsid w:val="00870748"/>
    <w:rsid w:val="008A0916"/>
    <w:rsid w:val="008A3DFE"/>
    <w:rsid w:val="008B2287"/>
    <w:rsid w:val="008B548B"/>
    <w:rsid w:val="008C0739"/>
    <w:rsid w:val="008C64BB"/>
    <w:rsid w:val="008E559E"/>
    <w:rsid w:val="008E7458"/>
    <w:rsid w:val="008F2791"/>
    <w:rsid w:val="008F5C2C"/>
    <w:rsid w:val="009032C9"/>
    <w:rsid w:val="00911FF1"/>
    <w:rsid w:val="00931A9D"/>
    <w:rsid w:val="00931F8B"/>
    <w:rsid w:val="00956BA6"/>
    <w:rsid w:val="00974A72"/>
    <w:rsid w:val="00974C19"/>
    <w:rsid w:val="009847FE"/>
    <w:rsid w:val="009A39D4"/>
    <w:rsid w:val="009A43FA"/>
    <w:rsid w:val="009F3BD9"/>
    <w:rsid w:val="00A06079"/>
    <w:rsid w:val="00A148CE"/>
    <w:rsid w:val="00A86B83"/>
    <w:rsid w:val="00AA1B31"/>
    <w:rsid w:val="00AA5469"/>
    <w:rsid w:val="00AC0BF5"/>
    <w:rsid w:val="00AD1A23"/>
    <w:rsid w:val="00AD4443"/>
    <w:rsid w:val="00B06044"/>
    <w:rsid w:val="00B42D0C"/>
    <w:rsid w:val="00B462E3"/>
    <w:rsid w:val="00BA5C70"/>
    <w:rsid w:val="00BB7589"/>
    <w:rsid w:val="00BE2DAC"/>
    <w:rsid w:val="00BF0AE6"/>
    <w:rsid w:val="00C05DF9"/>
    <w:rsid w:val="00C51760"/>
    <w:rsid w:val="00C55DDE"/>
    <w:rsid w:val="00C91EC1"/>
    <w:rsid w:val="00CA01BD"/>
    <w:rsid w:val="00CA2D25"/>
    <w:rsid w:val="00CB2B94"/>
    <w:rsid w:val="00CC27E5"/>
    <w:rsid w:val="00CE4A4E"/>
    <w:rsid w:val="00D26876"/>
    <w:rsid w:val="00D2786F"/>
    <w:rsid w:val="00D95D82"/>
    <w:rsid w:val="00DE55B1"/>
    <w:rsid w:val="00E11176"/>
    <w:rsid w:val="00E30032"/>
    <w:rsid w:val="00E56949"/>
    <w:rsid w:val="00E752C5"/>
    <w:rsid w:val="00E96B36"/>
    <w:rsid w:val="00EB0BA3"/>
    <w:rsid w:val="00EB6351"/>
    <w:rsid w:val="00EC26AB"/>
    <w:rsid w:val="00F00154"/>
    <w:rsid w:val="00F114A3"/>
    <w:rsid w:val="00F25612"/>
    <w:rsid w:val="00F34286"/>
    <w:rsid w:val="00F523E3"/>
    <w:rsid w:val="00F7515C"/>
    <w:rsid w:val="00F802FE"/>
    <w:rsid w:val="00FA1021"/>
    <w:rsid w:val="00FA5F92"/>
    <w:rsid w:val="00FD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E569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cerksy.pixnet.net/blog/post/190500321%20&#25847;&#21462;&#26085;&#26399;%20112&#24180;%20%201&#26376;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.images.search.yahoo.com/search/images%20&#25847;&#21462;&#26085;&#26399;112&#24180;1&#26376;2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721B8-05DB-4CCB-8803-9EFEF7C3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3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14</cp:revision>
  <dcterms:created xsi:type="dcterms:W3CDTF">2024-04-17T01:39:00Z</dcterms:created>
  <dcterms:modified xsi:type="dcterms:W3CDTF">2024-06-02T04:05:00Z</dcterms:modified>
</cp:coreProperties>
</file>