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E57" w:rsidRPr="00374E57" w:rsidRDefault="00374E57" w:rsidP="00374E57">
      <w:pPr>
        <w:widowControl/>
        <w:jc w:val="center"/>
        <w:rPr>
          <w:rFonts w:ascii="新細明體" w:eastAsia="新細明體" w:hAnsi="新細明體" w:cs="新細明體"/>
        </w:rPr>
      </w:pPr>
      <w:r w:rsidRPr="00374E57">
        <w:rPr>
          <w:rFonts w:ascii="標楷體" w:eastAsia="標楷體" w:hAnsi="標楷體" w:cs="新細明體" w:hint="eastAsia"/>
          <w:b/>
          <w:bCs/>
          <w:color w:val="000000"/>
          <w:sz w:val="32"/>
          <w:szCs w:val="32"/>
        </w:rPr>
        <w:t>南 投 縣 主 題 式 教 學 設 計 教 案 格 式</w:t>
      </w:r>
    </w:p>
    <w:p w:rsidR="00374E57" w:rsidRPr="00374E57" w:rsidRDefault="00374E57" w:rsidP="00374E57">
      <w:pPr>
        <w:widowControl/>
        <w:numPr>
          <w:ilvl w:val="0"/>
          <w:numId w:val="5"/>
        </w:numPr>
        <w:spacing w:line="480" w:lineRule="auto"/>
        <w:ind w:left="360"/>
        <w:textAlignment w:val="baseline"/>
        <w:rPr>
          <w:rFonts w:ascii="標楷體" w:eastAsia="標楷體" w:hAnsi="標楷體" w:cs="新細明體"/>
          <w:b/>
          <w:bCs/>
          <w:color w:val="000000"/>
          <w:sz w:val="22"/>
          <w:szCs w:val="22"/>
        </w:rPr>
      </w:pPr>
      <w:r w:rsidRPr="00374E57">
        <w:rPr>
          <w:rFonts w:ascii="標楷體" w:eastAsia="標楷體" w:hAnsi="標楷體" w:cs="新細明體" w:hint="eastAsia"/>
          <w:b/>
          <w:bCs/>
          <w:color w:val="000000"/>
          <w:sz w:val="28"/>
          <w:szCs w:val="28"/>
        </w:rPr>
        <w:t xml:space="preserve">課程設計原則與教學理念說明 </w:t>
      </w:r>
      <w:r w:rsidRPr="00374E57">
        <w:rPr>
          <w:rFonts w:ascii="標楷體" w:eastAsia="標楷體" w:hAnsi="標楷體" w:cs="新細明體" w:hint="eastAsia"/>
          <w:b/>
          <w:bCs/>
          <w:color w:val="000000"/>
          <w:sz w:val="22"/>
          <w:szCs w:val="22"/>
        </w:rPr>
        <w:t>(素養教材編寫原則+</w:t>
      </w:r>
      <w:r w:rsidRPr="00374E57">
        <w:rPr>
          <w:rFonts w:ascii="標楷體" w:eastAsia="標楷體" w:hAnsi="標楷體" w:cs="新細明體" w:hint="eastAsia"/>
          <w:b/>
          <w:bCs/>
          <w:color w:val="FF0000"/>
          <w:sz w:val="22"/>
          <w:szCs w:val="22"/>
        </w:rPr>
        <w:t>課程架構+課程目標</w:t>
      </w:r>
      <w:r w:rsidRPr="00374E57">
        <w:rPr>
          <w:rFonts w:ascii="標楷體" w:eastAsia="標楷體" w:hAnsi="標楷體" w:cs="新細明體" w:hint="eastAsia"/>
          <w:b/>
          <w:bCs/>
          <w:color w:val="000000"/>
          <w:sz w:val="22"/>
          <w:szCs w:val="22"/>
        </w:rPr>
        <w:t>)</w:t>
      </w:r>
    </w:p>
    <w:p w:rsidR="00374E57" w:rsidRPr="00BA290F" w:rsidRDefault="00BA290F" w:rsidP="00374E57">
      <w:pPr>
        <w:widowControl/>
        <w:spacing w:line="480" w:lineRule="auto"/>
        <w:ind w:left="580"/>
        <w:rPr>
          <w:rFonts w:ascii="標楷體" w:eastAsia="標楷體" w:hAnsi="標楷體" w:cs="新細明體"/>
          <w:color w:val="365F91" w:themeColor="accent1" w:themeShade="BF"/>
        </w:rPr>
      </w:pPr>
      <w:r w:rsidRPr="00BA290F">
        <w:rPr>
          <w:rFonts w:ascii="標楷體" w:eastAsia="標楷體" w:hAnsi="標楷體" w:cs="Segoe UI"/>
          <w:color w:val="0D0D0D"/>
          <w:shd w:val="clear" w:color="auto" w:fill="FFFFFF"/>
        </w:rPr>
        <w:t>三年級下學期資訊課程設計，旨在引導學生探索小畫家的創意世界與理解資訊安全、網路安全的重要性。教師應利用學生的好奇心與創造力，通過有趣的繪圖活動，讓孩子掌握小畫家的基本功能，並創作出自己的作品。同時，課程中融入資訊安全和網路安全的知識，教導學生如何保護個人資料，避免網路陷阱。透過實際案例與模擬練習，讓學生認識安全上網的原則，培養良好的數位公民素養，並在數位世界中安全、自信地成長。</w:t>
      </w:r>
    </w:p>
    <w:p w:rsidR="00374E57" w:rsidRPr="00374E57" w:rsidRDefault="00374E57" w:rsidP="00374E57">
      <w:pPr>
        <w:widowControl/>
        <w:spacing w:after="48" w:line="480" w:lineRule="auto"/>
        <w:rPr>
          <w:rFonts w:ascii="新細明體" w:eastAsia="新細明體" w:hAnsi="新細明體" w:cs="新細明體"/>
        </w:rPr>
      </w:pPr>
      <w:r w:rsidRPr="00374E57">
        <w:rPr>
          <w:rFonts w:ascii="標楷體" w:eastAsia="標楷體" w:hAnsi="標楷體" w:cs="新細明體" w:hint="eastAsia"/>
          <w:b/>
          <w:bCs/>
          <w:color w:val="000000"/>
          <w:sz w:val="28"/>
          <w:szCs w:val="28"/>
        </w:rPr>
        <w:t>二、主題說明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1"/>
        <w:gridCol w:w="778"/>
        <w:gridCol w:w="3544"/>
        <w:gridCol w:w="1371"/>
        <w:gridCol w:w="3136"/>
      </w:tblGrid>
      <w:tr w:rsidR="00374E57" w:rsidRPr="00374E57" w:rsidTr="00C75100">
        <w:trPr>
          <w:trHeight w:val="50"/>
          <w:jc w:val="center"/>
        </w:trPr>
        <w:tc>
          <w:tcPr>
            <w:tcW w:w="12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color w:val="000000"/>
              </w:rPr>
              <w:t>彈性學習課程類別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646D34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color w:val="000000"/>
              </w:rPr>
              <w:t>統整性(</w:t>
            </w:r>
            <w:r w:rsidR="00646D34">
              <w:rPr>
                <w:rFonts w:ascii="標楷體" w:eastAsia="標楷體" w:hAnsi="標楷體" w:cs="新細明體" w:hint="eastAsia"/>
                <w:color w:val="000000"/>
              </w:rPr>
              <w:t>■</w:t>
            </w:r>
            <w:r w:rsidRPr="00374E57">
              <w:rPr>
                <w:rFonts w:ascii="標楷體" w:eastAsia="標楷體" w:hAnsi="標楷體" w:cs="新細明體" w:hint="eastAsia"/>
                <w:color w:val="000000"/>
              </w:rPr>
              <w:t>主題□專題□議題)探究課程</w:t>
            </w:r>
          </w:p>
        </w:tc>
        <w:tc>
          <w:tcPr>
            <w:tcW w:w="137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設計者</w:t>
            </w:r>
          </w:p>
        </w:tc>
        <w:tc>
          <w:tcPr>
            <w:tcW w:w="313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林育萱</w:t>
            </w:r>
          </w:p>
        </w:tc>
      </w:tr>
      <w:tr w:rsidR="00374E57" w:rsidRPr="00374E57" w:rsidTr="00C75100">
        <w:trPr>
          <w:trHeight w:val="70"/>
          <w:jc w:val="center"/>
        </w:trPr>
        <w:tc>
          <w:tcPr>
            <w:tcW w:w="124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實施年級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4E57" w:rsidRPr="00374E57" w:rsidRDefault="00374E57" w:rsidP="00374E57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三</w:t>
            </w:r>
            <w:r w:rsidRPr="00374E57">
              <w:rPr>
                <w:rFonts w:ascii="標楷體" w:eastAsia="標楷體" w:hAnsi="標楷體" w:cs="新細明體" w:hint="eastAsia"/>
                <w:color w:val="000000"/>
              </w:rPr>
              <w:t>年級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總節數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4E57" w:rsidRPr="00374E57" w:rsidRDefault="00374E57" w:rsidP="00A0502C">
            <w:pPr>
              <w:widowControl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color w:val="000000"/>
              </w:rPr>
              <w:t>共</w:t>
            </w:r>
            <w:r>
              <w:rPr>
                <w:rFonts w:ascii="標楷體" w:eastAsia="標楷體" w:hAnsi="標楷體" w:cs="新細明體" w:hint="eastAsia"/>
                <w:color w:val="000000"/>
              </w:rPr>
              <w:t>2</w:t>
            </w:r>
            <w:r w:rsidR="00EA2F62">
              <w:rPr>
                <w:rFonts w:ascii="標楷體" w:eastAsia="標楷體" w:hAnsi="標楷體" w:cs="新細明體"/>
                <w:color w:val="000000"/>
              </w:rPr>
              <w:t>1</w:t>
            </w:r>
            <w:r w:rsidRPr="00374E57">
              <w:rPr>
                <w:rFonts w:ascii="標楷體" w:eastAsia="標楷體" w:hAnsi="標楷體" w:cs="新細明體" w:hint="eastAsia"/>
                <w:color w:val="000000"/>
              </w:rPr>
              <w:t>節，</w:t>
            </w:r>
            <w:r w:rsidRPr="00A0502C">
              <w:rPr>
                <w:rFonts w:ascii="標楷體" w:eastAsia="標楷體" w:hAnsi="標楷體" w:cs="新細明體" w:hint="eastAsia"/>
                <w:color w:val="000000"/>
              </w:rPr>
              <w:t>8</w:t>
            </w:r>
            <w:r w:rsidR="00EA2F62" w:rsidRPr="00A0502C">
              <w:rPr>
                <w:rFonts w:ascii="標楷體" w:eastAsia="標楷體" w:hAnsi="標楷體" w:cs="新細明體"/>
                <w:color w:val="000000"/>
              </w:rPr>
              <w:t>4</w:t>
            </w:r>
            <w:r w:rsidRPr="00A0502C">
              <w:rPr>
                <w:rFonts w:ascii="標楷體" w:eastAsia="標楷體" w:hAnsi="標楷體" w:cs="新細明體" w:hint="eastAsia"/>
                <w:color w:val="000000"/>
              </w:rPr>
              <w:t>0</w:t>
            </w:r>
            <w:r w:rsidRPr="00374E57">
              <w:rPr>
                <w:rFonts w:ascii="標楷體" w:eastAsia="標楷體" w:hAnsi="標楷體" w:cs="新細明體" w:hint="eastAsia"/>
                <w:color w:val="000000"/>
              </w:rPr>
              <w:t>分鐘</w:t>
            </w:r>
          </w:p>
        </w:tc>
      </w:tr>
      <w:tr w:rsidR="00374E57" w:rsidRPr="00374E57" w:rsidTr="00C75100">
        <w:trPr>
          <w:trHeight w:val="70"/>
          <w:jc w:val="center"/>
        </w:trPr>
        <w:tc>
          <w:tcPr>
            <w:tcW w:w="124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主題名稱</w:t>
            </w:r>
          </w:p>
        </w:tc>
        <w:tc>
          <w:tcPr>
            <w:tcW w:w="8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4E57" w:rsidRPr="00374E57" w:rsidRDefault="00374E57" w:rsidP="00374E57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數：E起敲敲門</w:t>
            </w:r>
          </w:p>
        </w:tc>
      </w:tr>
      <w:tr w:rsidR="00374E57" w:rsidRPr="00374E57" w:rsidTr="00374E57">
        <w:trPr>
          <w:trHeight w:val="70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設計依據</w:t>
            </w:r>
          </w:p>
        </w:tc>
      </w:tr>
      <w:tr w:rsidR="00374E57" w:rsidRPr="00374E57" w:rsidTr="00C75100">
        <w:trPr>
          <w:trHeight w:val="625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核心</w:t>
            </w:r>
          </w:p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素養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總綱</w:t>
            </w:r>
          </w:p>
        </w:tc>
        <w:tc>
          <w:tcPr>
            <w:tcW w:w="8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4E57" w:rsidRDefault="00374E57" w:rsidP="00374E57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:rsidR="00374E57" w:rsidRDefault="00374E57" w:rsidP="00374E57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E-B2 具備科技與資訊應用的基本素養，並理解各類媒體內容的意義與影響。</w:t>
            </w:r>
          </w:p>
          <w:p w:rsidR="00374E57" w:rsidRPr="00374E57" w:rsidRDefault="00374E57" w:rsidP="00374E57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E-B3 具備藝術創作與欣賞的基本素養，促進多元感官的發展，培養生活環境中的美感體驗。</w:t>
            </w:r>
          </w:p>
        </w:tc>
      </w:tr>
      <w:tr w:rsidR="00374E57" w:rsidRPr="00374E57" w:rsidTr="00C75100">
        <w:trPr>
          <w:trHeight w:val="62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4E57" w:rsidRPr="00374E57" w:rsidRDefault="00374E57" w:rsidP="00374E57">
            <w:pPr>
              <w:widowControl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領綱</w:t>
            </w:r>
          </w:p>
        </w:tc>
        <w:tc>
          <w:tcPr>
            <w:tcW w:w="8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4E57" w:rsidRDefault="00374E57" w:rsidP="00374E57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自-E-B2</w:t>
            </w:r>
          </w:p>
          <w:p w:rsidR="00374E57" w:rsidRDefault="00374E57" w:rsidP="00374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能了解科技及媒體的運用方式，並從學習活動、日常經驗及科技運用、自然環境、書刊及網路媒體等，察覺問題或獲得有助於探究的資訊。</w:t>
            </w:r>
          </w:p>
          <w:p w:rsidR="00374E57" w:rsidRDefault="00374E57" w:rsidP="00374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社-E-B2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374E57" w:rsidRDefault="00374E57" w:rsidP="00374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認識與運用科技、資訊及媒體，並探究其與人類社會價值、信仰 及態度的關聯。</w:t>
            </w:r>
          </w:p>
          <w:p w:rsidR="00374E57" w:rsidRDefault="00374E57" w:rsidP="00374E57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藝-E-B3</w:t>
            </w:r>
          </w:p>
          <w:p w:rsidR="00374E57" w:rsidRPr="00374E57" w:rsidRDefault="00374E57" w:rsidP="00374E57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善用多元感官，察覺感知藝術與生活的關聯，以豐富美感經驗。</w:t>
            </w:r>
          </w:p>
        </w:tc>
      </w:tr>
      <w:tr w:rsidR="00374E57" w:rsidRPr="00374E57" w:rsidTr="00C75100">
        <w:trPr>
          <w:trHeight w:val="625"/>
          <w:jc w:val="center"/>
        </w:trPr>
        <w:tc>
          <w:tcPr>
            <w:tcW w:w="124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與其他領域/科目的連結</w:t>
            </w:r>
          </w:p>
        </w:tc>
        <w:tc>
          <w:tcPr>
            <w:tcW w:w="8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both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社會、自然科學、藝術、資訊科技(國小)</w:t>
            </w:r>
          </w:p>
        </w:tc>
      </w:tr>
      <w:tr w:rsidR="00374E57" w:rsidRPr="00374E57" w:rsidTr="00C75100">
        <w:trPr>
          <w:trHeight w:val="625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議題</w:t>
            </w:r>
          </w:p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融入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實質內涵</w:t>
            </w:r>
          </w:p>
        </w:tc>
        <w:tc>
          <w:tcPr>
            <w:tcW w:w="8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4E57" w:rsidRPr="00374E57" w:rsidRDefault="00374E57" w:rsidP="00374E57">
            <w:pPr>
              <w:widowControl/>
              <w:rPr>
                <w:rFonts w:ascii="標楷體" w:eastAsia="標楷體" w:hAnsi="標楷體" w:cs="新細明體"/>
              </w:rPr>
            </w:pPr>
            <w:r w:rsidRPr="00374E57">
              <w:rPr>
                <w:rFonts w:ascii="標楷體" w:eastAsia="標楷體" w:hAnsi="標楷體" w:cs="新細明體" w:hint="eastAsia"/>
              </w:rPr>
              <w:t>資E1認識常見的資訊系統。</w:t>
            </w:r>
          </w:p>
          <w:p w:rsidR="00374E57" w:rsidRPr="00374E57" w:rsidRDefault="00374E57" w:rsidP="00374E57">
            <w:pPr>
              <w:widowControl/>
              <w:rPr>
                <w:rFonts w:ascii="標楷體" w:eastAsia="標楷體" w:hAnsi="標楷體" w:cs="新細明體"/>
              </w:rPr>
            </w:pPr>
            <w:r w:rsidRPr="00374E57">
              <w:rPr>
                <w:rFonts w:ascii="標楷體" w:eastAsia="標楷體" w:hAnsi="標楷體" w:cs="新細明體" w:hint="eastAsia"/>
              </w:rPr>
              <w:t>資E4認識常見的資訊科技共創工具的使用方法。</w:t>
            </w:r>
          </w:p>
          <w:p w:rsidR="00374E57" w:rsidRPr="00374E57" w:rsidRDefault="00374E57" w:rsidP="00374E57">
            <w:pPr>
              <w:widowControl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</w:rPr>
              <w:t>資E12了解並遵守資訊倫理與使用資訊科技的相關規範。</w:t>
            </w:r>
          </w:p>
        </w:tc>
      </w:tr>
      <w:tr w:rsidR="00374E57" w:rsidRPr="00374E57" w:rsidTr="00C75100">
        <w:trPr>
          <w:trHeight w:val="62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4E57" w:rsidRPr="00374E57" w:rsidRDefault="00374E57" w:rsidP="00374E57">
            <w:pPr>
              <w:widowControl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所融入之單元</w:t>
            </w:r>
          </w:p>
        </w:tc>
        <w:tc>
          <w:tcPr>
            <w:tcW w:w="8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F72771" w:rsidP="00374E57">
            <w:pPr>
              <w:widowControl/>
              <w:jc w:val="both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繪圖應用-小畫家</w:t>
            </w:r>
            <w:r w:rsidR="00374E57">
              <w:rPr>
                <w:rFonts w:ascii="標楷體" w:eastAsia="標楷體" w:hAnsi="標楷體" w:cs="新細明體" w:hint="eastAsia"/>
                <w:color w:val="000000"/>
              </w:rPr>
              <w:t>、</w:t>
            </w:r>
            <w:r>
              <w:rPr>
                <w:rFonts w:ascii="標楷體" w:eastAsia="標楷體" w:hAnsi="標楷體" w:cs="標楷體"/>
              </w:rPr>
              <w:t>資訊安全</w:t>
            </w:r>
          </w:p>
        </w:tc>
      </w:tr>
      <w:tr w:rsidR="00374E57" w:rsidRPr="00374E57" w:rsidTr="00C75100">
        <w:trPr>
          <w:trHeight w:val="625"/>
          <w:jc w:val="center"/>
        </w:trPr>
        <w:tc>
          <w:tcPr>
            <w:tcW w:w="124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教材來源</w:t>
            </w:r>
          </w:p>
        </w:tc>
        <w:tc>
          <w:tcPr>
            <w:tcW w:w="8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both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color w:val="000000"/>
              </w:rPr>
              <w:t>自編</w:t>
            </w:r>
          </w:p>
        </w:tc>
      </w:tr>
      <w:tr w:rsidR="00374E57" w:rsidRPr="00374E57" w:rsidTr="00C75100">
        <w:trPr>
          <w:trHeight w:val="625"/>
          <w:jc w:val="center"/>
        </w:trPr>
        <w:tc>
          <w:tcPr>
            <w:tcW w:w="124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教學設備/資源</w:t>
            </w:r>
          </w:p>
        </w:tc>
        <w:tc>
          <w:tcPr>
            <w:tcW w:w="80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both"/>
              <w:rPr>
                <w:rFonts w:ascii="標楷體" w:eastAsia="標楷體" w:hAnsi="標楷體" w:cs="新細明體"/>
              </w:rPr>
            </w:pPr>
            <w:r w:rsidRPr="00374E57">
              <w:rPr>
                <w:rFonts w:ascii="標楷體" w:eastAsia="標楷體" w:hAnsi="標楷體" w:cs="新細明體" w:hint="eastAsia"/>
              </w:rPr>
              <w:t>電腦、小畫家軟體</w:t>
            </w:r>
          </w:p>
        </w:tc>
      </w:tr>
      <w:tr w:rsidR="00374E57" w:rsidRPr="00374E57" w:rsidTr="00374E57">
        <w:trPr>
          <w:trHeight w:val="70"/>
          <w:jc w:val="center"/>
        </w:trPr>
        <w:tc>
          <w:tcPr>
            <w:tcW w:w="0" w:type="auto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4E57" w:rsidRPr="00374E57" w:rsidRDefault="00374E57" w:rsidP="00374E57">
            <w:pPr>
              <w:widowControl/>
              <w:ind w:left="317"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lastRenderedPageBreak/>
              <w:t>各單元</w:t>
            </w:r>
            <w:r w:rsidRPr="00374E57">
              <w:rPr>
                <w:rFonts w:ascii="標楷體" w:eastAsia="標楷體" w:hAnsi="標楷體" w:cs="新細明體" w:hint="eastAsia"/>
                <w:b/>
                <w:bCs/>
                <w:strike/>
                <w:color w:val="000000"/>
              </w:rPr>
              <w:t>與</w:t>
            </w: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學習目標</w:t>
            </w:r>
          </w:p>
        </w:tc>
      </w:tr>
      <w:tr w:rsidR="00374E57" w:rsidRPr="00374E57" w:rsidTr="00C75100">
        <w:trPr>
          <w:trHeight w:val="70"/>
          <w:jc w:val="center"/>
        </w:trPr>
        <w:tc>
          <w:tcPr>
            <w:tcW w:w="1249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color w:val="000000"/>
              </w:rPr>
              <w:t>單元名稱</w:t>
            </w:r>
          </w:p>
        </w:tc>
        <w:tc>
          <w:tcPr>
            <w:tcW w:w="49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color w:val="000000"/>
              </w:rPr>
              <w:t>學習重點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EEECE1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color w:val="000000"/>
              </w:rPr>
              <w:t>學習目標</w:t>
            </w:r>
          </w:p>
        </w:tc>
      </w:tr>
      <w:tr w:rsidR="00374E57" w:rsidRPr="00374E57" w:rsidTr="00C75100">
        <w:trPr>
          <w:trHeight w:val="569"/>
          <w:jc w:val="center"/>
        </w:trPr>
        <w:tc>
          <w:tcPr>
            <w:tcW w:w="1249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繪圖應用-小畫家/15節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學習表現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4E57" w:rsidRDefault="00374E57" w:rsidP="00374E57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t-Ⅱ-1 體驗常見的資訊系統。</w:t>
            </w:r>
          </w:p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</w:p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自pe-Ⅱ-2能正確安全操作適合學習階段的物品、器材。</w:t>
            </w:r>
          </w:p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</w:p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科議 s-Ⅱ-1 繪製簡易草圖以呈現構想。</w:t>
            </w:r>
          </w:p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</w:p>
          <w:p w:rsidR="00374E57" w:rsidRPr="00374E57" w:rsidRDefault="00374E57" w:rsidP="00374E57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藝1-Ⅱ-6 能使用視覺元素與想像力，豐富創作主題。</w:t>
            </w:r>
          </w:p>
        </w:tc>
        <w:tc>
          <w:tcPr>
            <w:tcW w:w="3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4E57" w:rsidRDefault="00374E57" w:rsidP="00374E57">
            <w:pPr>
              <w:spacing w:line="312" w:lineRule="auto"/>
              <w:ind w:right="-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自-E-B2</w:t>
            </w:r>
            <w:r>
              <w:rPr>
                <w:rFonts w:ascii="標楷體" w:eastAsia="標楷體" w:hAnsi="標楷體" w:cs="標楷體"/>
              </w:rPr>
              <w:t>)1.認識常見的小畫家資訊科技在日常生活之應用。(資議 t-Ⅱ-1)</w:t>
            </w:r>
          </w:p>
          <w:p w:rsidR="00374E57" w:rsidRDefault="00374E57" w:rsidP="00374E57">
            <w:pPr>
              <w:spacing w:line="312" w:lineRule="auto"/>
              <w:ind w:right="-20"/>
              <w:rPr>
                <w:rFonts w:ascii="標楷體" w:eastAsia="標楷體" w:hAnsi="標楷體" w:cs="標楷體"/>
              </w:rPr>
            </w:pPr>
          </w:p>
          <w:p w:rsidR="00374E57" w:rsidRDefault="00374E57" w:rsidP="00374E57">
            <w:pPr>
              <w:spacing w:line="312" w:lineRule="auto"/>
              <w:ind w:right="-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自-E-B2</w:t>
            </w:r>
            <w:r>
              <w:rPr>
                <w:rFonts w:ascii="標楷體" w:eastAsia="標楷體" w:hAnsi="標楷體" w:cs="標楷體"/>
              </w:rPr>
              <w:t>)2.能正確操作並體驗小畫家設計工具的技法及工具知能基本操作。(自pe-Ⅱ-2,資議P-Ⅱ-1,藝視 E-Ⅱ-2)</w:t>
            </w:r>
          </w:p>
          <w:p w:rsidR="00374E57" w:rsidRDefault="00374E57" w:rsidP="00374E57">
            <w:pPr>
              <w:spacing w:line="312" w:lineRule="auto"/>
              <w:ind w:right="-20"/>
              <w:rPr>
                <w:rFonts w:ascii="標楷體" w:eastAsia="標楷體" w:hAnsi="標楷體" w:cs="標楷體"/>
              </w:rPr>
            </w:pPr>
          </w:p>
          <w:p w:rsidR="00374E57" w:rsidRPr="00374E57" w:rsidRDefault="00374E57" w:rsidP="00374E57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藝-E-B3</w:t>
            </w:r>
            <w:r>
              <w:rPr>
                <w:rFonts w:ascii="標楷體" w:eastAsia="標楷體" w:hAnsi="標楷體" w:cs="標楷體"/>
              </w:rPr>
              <w:t>)3.能利用小畫家系統平台中的視覺元素，繪製出一幅自己的創作草圖。 (藝1-Ⅱ-6, 藝1-Ⅱ-2,資議 S-Ⅱ-1)</w:t>
            </w:r>
          </w:p>
        </w:tc>
      </w:tr>
      <w:tr w:rsidR="00374E57" w:rsidRPr="00374E57" w:rsidTr="00C75100">
        <w:trPr>
          <w:trHeight w:val="569"/>
          <w:jc w:val="center"/>
        </w:trPr>
        <w:tc>
          <w:tcPr>
            <w:tcW w:w="1249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374E57" w:rsidRPr="00374E57" w:rsidRDefault="00374E57" w:rsidP="00374E57">
            <w:pPr>
              <w:widowControl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學習內容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P-Ⅱ-1 程式設計工具的介紹與體驗。</w:t>
            </w:r>
          </w:p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</w:p>
          <w:p w:rsidR="00374E57" w:rsidRDefault="00374E57" w:rsidP="00374E57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S-Ⅱ-1 常見網路設備、行動裝置及系統平臺之功能體驗。</w:t>
            </w:r>
          </w:p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</w:p>
          <w:p w:rsidR="00374E57" w:rsidRPr="00374E57" w:rsidRDefault="00374E57" w:rsidP="00374E57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藝視 E-Ⅱ-2 媒材、技法及工具知能。</w:t>
            </w:r>
          </w:p>
        </w:tc>
        <w:tc>
          <w:tcPr>
            <w:tcW w:w="3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374E57" w:rsidRPr="00374E57" w:rsidRDefault="00374E57" w:rsidP="00374E57">
            <w:pPr>
              <w:widowControl/>
              <w:rPr>
                <w:rFonts w:ascii="新細明體" w:eastAsia="新細明體" w:hAnsi="新細明體" w:cs="新細明體"/>
              </w:rPr>
            </w:pPr>
          </w:p>
        </w:tc>
      </w:tr>
      <w:tr w:rsidR="00374E57" w:rsidRPr="00374E57" w:rsidTr="00C75100">
        <w:trPr>
          <w:trHeight w:val="569"/>
          <w:jc w:val="center"/>
        </w:trPr>
        <w:tc>
          <w:tcPr>
            <w:tcW w:w="1249" w:type="dxa"/>
            <w:gridSpan w:val="2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A0502C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資訊安全/</w:t>
            </w:r>
            <w:r w:rsidR="00A0502C">
              <w:rPr>
                <w:rFonts w:ascii="標楷體" w:eastAsia="標楷體" w:hAnsi="標楷體" w:cs="標楷體"/>
                <w:color w:val="FF0000"/>
              </w:rPr>
              <w:t>6</w:t>
            </w:r>
            <w:r>
              <w:rPr>
                <w:rFonts w:ascii="標楷體" w:eastAsia="標楷體" w:hAnsi="標楷體" w:cs="標楷體"/>
              </w:rPr>
              <w:t>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學習表現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a-Ⅱ-2 概述健康的資</w:t>
            </w:r>
            <w:r>
              <w:rPr>
                <w:rFonts w:ascii="標楷體" w:eastAsia="標楷體" w:hAnsi="標楷體" w:cs="標楷體"/>
              </w:rPr>
              <w:lastRenderedPageBreak/>
              <w:t>訊科技使用習慣。</w:t>
            </w:r>
          </w:p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</w:p>
          <w:p w:rsidR="00374E57" w:rsidRPr="00374E57" w:rsidRDefault="00374E57" w:rsidP="00374E57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社 3b-II-1透過適當的管道蒐集與學習主題相關的資料，並判讀其正確性。</w:t>
            </w:r>
          </w:p>
        </w:tc>
        <w:tc>
          <w:tcPr>
            <w:tcW w:w="3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社-E-B2</w:t>
            </w:r>
            <w:r>
              <w:rPr>
                <w:rFonts w:ascii="標楷體" w:eastAsia="標楷體" w:hAnsi="標楷體" w:cs="標楷體"/>
              </w:rPr>
              <w:t xml:space="preserve"> )1.建立正確使用電腦與網路瀏覽器的健康數位習慣與態度。(資議a-</w:t>
            </w:r>
            <w:r>
              <w:rPr>
                <w:rFonts w:ascii="標楷體" w:eastAsia="標楷體" w:hAnsi="標楷體" w:cs="標楷體"/>
              </w:rPr>
              <w:lastRenderedPageBreak/>
              <w:t>Ⅱ-2,資議 H-Ⅱ-1)</w:t>
            </w:r>
          </w:p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</w:p>
          <w:p w:rsidR="00374E57" w:rsidRPr="00374E57" w:rsidRDefault="00374E57" w:rsidP="00374E57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社-E-B2</w:t>
            </w:r>
            <w:r>
              <w:rPr>
                <w:rFonts w:ascii="標楷體" w:eastAsia="標楷體" w:hAnsi="標楷體" w:cs="標楷體"/>
              </w:rPr>
              <w:t xml:space="preserve"> )2.透過常見的網路設備搜尋資料，解決生活問題、學習需要或滿足好奇心，並須遵守資訊倫理，並學習判讀資料的正確性。(社Ae-II-1,社 3b-II-1)</w:t>
            </w:r>
          </w:p>
        </w:tc>
      </w:tr>
      <w:tr w:rsidR="00374E57" w:rsidRPr="00374E57" w:rsidTr="00C75100">
        <w:trPr>
          <w:trHeight w:val="569"/>
          <w:jc w:val="center"/>
        </w:trPr>
        <w:tc>
          <w:tcPr>
            <w:tcW w:w="1249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374E57" w:rsidRPr="00374E57" w:rsidRDefault="00374E57" w:rsidP="00374E57">
            <w:pPr>
              <w:widowControl/>
              <w:rPr>
                <w:rFonts w:ascii="新細明體" w:eastAsia="新細明體" w:hAnsi="新細明體" w:cs="新細明體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74E57" w:rsidRPr="00374E57" w:rsidRDefault="00374E57" w:rsidP="00374E57">
            <w:pPr>
              <w:widowControl/>
              <w:jc w:val="center"/>
              <w:rPr>
                <w:rFonts w:ascii="新細明體" w:eastAsia="新細明體" w:hAnsi="新細明體" w:cs="新細明體"/>
              </w:rPr>
            </w:pPr>
            <w:r w:rsidRPr="00374E57">
              <w:rPr>
                <w:rFonts w:ascii="標楷體" w:eastAsia="標楷體" w:hAnsi="標楷體" w:cs="新細明體" w:hint="eastAsia"/>
                <w:b/>
                <w:bCs/>
                <w:color w:val="000000"/>
              </w:rPr>
              <w:t>學習內容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H-Ⅱ-1 健康數位習慣的介紹。</w:t>
            </w:r>
          </w:p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</w:p>
          <w:p w:rsidR="00374E57" w:rsidRPr="00374E57" w:rsidRDefault="00374E57" w:rsidP="00374E57">
            <w:pPr>
              <w:widowControl/>
              <w:rPr>
                <w:rFonts w:ascii="新細明體" w:eastAsia="新細明體" w:hAnsi="新細明體" w:cs="新細明體"/>
              </w:rPr>
            </w:pPr>
            <w:r>
              <w:rPr>
                <w:rFonts w:ascii="標楷體" w:eastAsia="標楷體" w:hAnsi="標楷體" w:cs="標楷體"/>
              </w:rPr>
              <w:t>社Ae-II-1 人類為了解決生活需求或滿足好奇心，進行科學和技術的研發，從而改變自然環境與人們的生活。</w:t>
            </w:r>
          </w:p>
        </w:tc>
        <w:tc>
          <w:tcPr>
            <w:tcW w:w="3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:rsidR="00374E57" w:rsidRPr="00374E57" w:rsidRDefault="00374E57" w:rsidP="00374E57">
            <w:pPr>
              <w:widowControl/>
              <w:rPr>
                <w:rFonts w:ascii="新細明體" w:eastAsia="新細明體" w:hAnsi="新細明體" w:cs="新細明體"/>
              </w:rPr>
            </w:pPr>
          </w:p>
        </w:tc>
      </w:tr>
    </w:tbl>
    <w:p w:rsidR="00374E57" w:rsidRDefault="00374E57">
      <w:pPr>
        <w:widowControl/>
        <w:jc w:val="center"/>
        <w:rPr>
          <w:rFonts w:ascii="標楷體" w:eastAsia="標楷體" w:hAnsi="標楷體" w:cs="標楷體"/>
          <w:b/>
          <w:sz w:val="48"/>
          <w:szCs w:val="48"/>
        </w:rPr>
      </w:pPr>
    </w:p>
    <w:p w:rsidR="00374E57" w:rsidRDefault="00374E57">
      <w:pPr>
        <w:rPr>
          <w:rFonts w:ascii="標楷體" w:eastAsia="標楷體" w:hAnsi="標楷體" w:cs="標楷體"/>
          <w:b/>
          <w:sz w:val="48"/>
          <w:szCs w:val="48"/>
        </w:rPr>
      </w:pPr>
      <w:r>
        <w:rPr>
          <w:rFonts w:ascii="標楷體" w:eastAsia="標楷體" w:hAnsi="標楷體" w:cs="標楷體"/>
          <w:b/>
          <w:sz w:val="48"/>
          <w:szCs w:val="48"/>
        </w:rPr>
        <w:br w:type="page"/>
      </w:r>
    </w:p>
    <w:p w:rsidR="00D00DE8" w:rsidRPr="00157B1E" w:rsidRDefault="00D32DEF">
      <w:pPr>
        <w:widowControl/>
        <w:jc w:val="center"/>
        <w:rPr>
          <w:rFonts w:ascii="標楷體" w:eastAsia="標楷體" w:hAnsi="標楷體" w:cs="標楷體"/>
          <w:b/>
          <w:sz w:val="40"/>
          <w:szCs w:val="40"/>
        </w:rPr>
      </w:pPr>
      <w:r w:rsidRPr="00157B1E">
        <w:rPr>
          <w:rFonts w:ascii="標楷體" w:eastAsia="標楷體" w:hAnsi="標楷體" w:cs="標楷體"/>
          <w:b/>
          <w:sz w:val="48"/>
          <w:szCs w:val="48"/>
        </w:rPr>
        <w:lastRenderedPageBreak/>
        <w:t>教 學 單 元 設 計 格 式</w:t>
      </w:r>
    </w:p>
    <w:p w:rsidR="00D00DE8" w:rsidRPr="00157B1E" w:rsidRDefault="00D32DEF">
      <w:pPr>
        <w:numPr>
          <w:ilvl w:val="0"/>
          <w:numId w:val="1"/>
        </w:numPr>
        <w:rPr>
          <w:rFonts w:ascii="標楷體" w:eastAsia="標楷體" w:hAnsi="標楷體" w:cs="標楷體"/>
          <w:b/>
        </w:rPr>
      </w:pPr>
      <w:r w:rsidRPr="00157B1E">
        <w:rPr>
          <w:rFonts w:ascii="標楷體" w:eastAsia="標楷體" w:hAnsi="標楷體" w:cs="標楷體"/>
          <w:b/>
        </w:rPr>
        <w:t>教學設計理念</w:t>
      </w:r>
    </w:p>
    <w:p w:rsidR="00290D85" w:rsidRPr="00B51C88" w:rsidRDefault="00290D85" w:rsidP="00290D85">
      <w:pPr>
        <w:jc w:val="both"/>
        <w:rPr>
          <w:rFonts w:ascii="標楷體" w:eastAsia="標楷體" w:hAnsi="標楷體" w:cs="標楷體"/>
        </w:rPr>
      </w:pPr>
      <w:r w:rsidRPr="00B51C88">
        <w:rPr>
          <w:rFonts w:ascii="標楷體" w:eastAsia="標楷體" w:hAnsi="標楷體" w:cs="Segoe UI"/>
          <w:iCs/>
          <w:color w:val="111111"/>
          <w:shd w:val="clear" w:color="auto" w:fill="FFFFFF"/>
        </w:rPr>
        <w:t>承接</w:t>
      </w:r>
      <w:r>
        <w:rPr>
          <w:rFonts w:ascii="標楷體" w:eastAsia="標楷體" w:hAnsi="標楷體" w:cs="Segoe UI" w:hint="eastAsia"/>
          <w:iCs/>
          <w:color w:val="111111"/>
          <w:shd w:val="clear" w:color="auto" w:fill="FFFFFF"/>
        </w:rPr>
        <w:t>三年級</w:t>
      </w:r>
      <w:r w:rsidRPr="00B51C88">
        <w:rPr>
          <w:rFonts w:ascii="標楷體" w:eastAsia="標楷體" w:hAnsi="標楷體" w:cs="Segoe UI"/>
          <w:iCs/>
          <w:color w:val="111111"/>
          <w:shd w:val="clear" w:color="auto" w:fill="FFFFFF"/>
        </w:rPr>
        <w:t>上學期，學生們已經熟悉了電腦軟體和操作作業系統的基本知識。現在，我們正進一步學習中打英打，並結合小畫家操作，讓學生能夠創作有趣的四格漫畫。此外，我們也將著重資訊安全的教育，透過法規宣導，讓學生認識網路法規和製作權，培養尊重他人智慧財產的觀念。</w:t>
      </w:r>
    </w:p>
    <w:p w:rsidR="00D00DE8" w:rsidRPr="00290D85" w:rsidRDefault="00D00DE8">
      <w:pPr>
        <w:widowControl/>
        <w:jc w:val="both"/>
        <w:rPr>
          <w:rFonts w:ascii="標楷體" w:eastAsia="標楷體" w:hAnsi="標楷體" w:cs="標楷體"/>
          <w:b/>
        </w:rPr>
      </w:pPr>
    </w:p>
    <w:p w:rsidR="00D00DE8" w:rsidRPr="00157B1E" w:rsidRDefault="00D32DEF">
      <w:pPr>
        <w:rPr>
          <w:rFonts w:ascii="標楷體" w:eastAsia="標楷體" w:hAnsi="標楷體" w:cs="標楷體"/>
          <w:b/>
        </w:rPr>
      </w:pPr>
      <w:r w:rsidRPr="00157B1E">
        <w:rPr>
          <w:rFonts w:ascii="標楷體" w:eastAsia="標楷體" w:hAnsi="標楷體" w:cs="標楷體"/>
          <w:b/>
        </w:rPr>
        <w:t>二、教學單元設計</w:t>
      </w:r>
    </w:p>
    <w:tbl>
      <w:tblPr>
        <w:tblStyle w:val="af0"/>
        <w:tblW w:w="10884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1"/>
        <w:gridCol w:w="721"/>
        <w:gridCol w:w="457"/>
        <w:gridCol w:w="2978"/>
        <w:gridCol w:w="377"/>
        <w:gridCol w:w="283"/>
        <w:gridCol w:w="615"/>
        <w:gridCol w:w="239"/>
        <w:gridCol w:w="208"/>
        <w:gridCol w:w="262"/>
        <w:gridCol w:w="3877"/>
        <w:gridCol w:w="6"/>
      </w:tblGrid>
      <w:tr w:rsidR="00D00DE8" w:rsidRPr="00157B1E" w:rsidTr="00157B1E">
        <w:trPr>
          <w:gridAfter w:val="1"/>
          <w:wAfter w:w="6" w:type="dxa"/>
          <w:trHeight w:val="50"/>
          <w:jc w:val="center"/>
        </w:trPr>
        <w:tc>
          <w:tcPr>
            <w:tcW w:w="1582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主題</w:t>
            </w:r>
          </w:p>
        </w:tc>
        <w:tc>
          <w:tcPr>
            <w:tcW w:w="3812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00DE8" w:rsidRPr="00157B1E" w:rsidRDefault="00D32DEF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57B1E">
              <w:rPr>
                <w:rFonts w:ascii="標楷體" w:eastAsia="標楷體" w:hAnsi="標楷體" w:cs="標楷體"/>
              </w:rPr>
              <w:t>數：E起敲敲門</w:t>
            </w:r>
          </w:p>
        </w:tc>
        <w:tc>
          <w:tcPr>
            <w:tcW w:w="1345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設計者</w:t>
            </w:r>
          </w:p>
        </w:tc>
        <w:tc>
          <w:tcPr>
            <w:tcW w:w="413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0DE8" w:rsidRPr="00157B1E" w:rsidRDefault="00D32DEF">
            <w:pPr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林育萱</w:t>
            </w:r>
          </w:p>
        </w:tc>
      </w:tr>
      <w:tr w:rsidR="00D00DE8" w:rsidRPr="00157B1E" w:rsidTr="005D272C">
        <w:trPr>
          <w:gridAfter w:val="1"/>
          <w:wAfter w:w="6" w:type="dxa"/>
          <w:trHeight w:val="70"/>
          <w:jc w:val="center"/>
        </w:trPr>
        <w:tc>
          <w:tcPr>
            <w:tcW w:w="158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實施年級</w:t>
            </w:r>
          </w:p>
        </w:tc>
        <w:tc>
          <w:tcPr>
            <w:tcW w:w="3812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D00DE8" w:rsidRPr="00157B1E" w:rsidRDefault="00D32DEF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57B1E">
              <w:rPr>
                <w:rFonts w:ascii="標楷體" w:eastAsia="標楷體" w:hAnsi="標楷體" w:cs="標楷體"/>
              </w:rPr>
              <w:t>三年甲班</w:t>
            </w:r>
          </w:p>
        </w:tc>
        <w:tc>
          <w:tcPr>
            <w:tcW w:w="13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總節數</w:t>
            </w:r>
          </w:p>
        </w:tc>
        <w:tc>
          <w:tcPr>
            <w:tcW w:w="4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0DE8" w:rsidRPr="00157B1E" w:rsidRDefault="00D32DEF" w:rsidP="00A0502C">
            <w:pPr>
              <w:rPr>
                <w:rFonts w:ascii="標楷體" w:eastAsia="標楷體" w:hAnsi="標楷體"/>
              </w:rPr>
            </w:pPr>
            <w:r w:rsidRPr="00157B1E">
              <w:rPr>
                <w:rFonts w:ascii="標楷體" w:eastAsia="標楷體" w:hAnsi="標楷體"/>
              </w:rPr>
              <w:t>共</w:t>
            </w:r>
            <w:r w:rsidR="00A0502C">
              <w:rPr>
                <w:rFonts w:ascii="標楷體" w:eastAsia="標楷體" w:hAnsi="標楷體"/>
              </w:rPr>
              <w:t>15</w:t>
            </w:r>
            <w:r w:rsidRPr="00157B1E">
              <w:rPr>
                <w:rFonts w:ascii="標楷體" w:eastAsia="標楷體" w:hAnsi="標楷體"/>
              </w:rPr>
              <w:t>節，</w:t>
            </w:r>
            <w:r w:rsidR="00A0502C">
              <w:rPr>
                <w:rFonts w:ascii="標楷體" w:eastAsia="標楷體" w:hAnsi="標楷體"/>
              </w:rPr>
              <w:t>600</w:t>
            </w:r>
            <w:r w:rsidRPr="00157B1E">
              <w:rPr>
                <w:rFonts w:ascii="標楷體" w:eastAsia="標楷體" w:hAnsi="標楷體"/>
              </w:rPr>
              <w:t>分鐘</w:t>
            </w:r>
          </w:p>
        </w:tc>
      </w:tr>
      <w:tr w:rsidR="00D00DE8" w:rsidRPr="00157B1E" w:rsidTr="005D272C">
        <w:trPr>
          <w:gridAfter w:val="1"/>
          <w:wAfter w:w="6" w:type="dxa"/>
          <w:trHeight w:val="70"/>
          <w:jc w:val="center"/>
        </w:trPr>
        <w:tc>
          <w:tcPr>
            <w:tcW w:w="158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單元名稱</w:t>
            </w:r>
          </w:p>
        </w:tc>
        <w:tc>
          <w:tcPr>
            <w:tcW w:w="929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0DE8" w:rsidRPr="00157B1E" w:rsidRDefault="00374E57">
            <w:pPr>
              <w:widowControl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繪圖應用-小畫家</w:t>
            </w:r>
          </w:p>
        </w:tc>
      </w:tr>
      <w:tr w:rsidR="00D00DE8" w:rsidRPr="00157B1E" w:rsidTr="005D272C">
        <w:trPr>
          <w:gridAfter w:val="1"/>
          <w:wAfter w:w="6" w:type="dxa"/>
          <w:trHeight w:val="70"/>
          <w:jc w:val="center"/>
        </w:trPr>
        <w:tc>
          <w:tcPr>
            <w:tcW w:w="108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設計依據</w:t>
            </w:r>
          </w:p>
        </w:tc>
      </w:tr>
      <w:tr w:rsidR="00157B1E" w:rsidRPr="00157B1E" w:rsidTr="005D272C">
        <w:trPr>
          <w:gridAfter w:val="1"/>
          <w:wAfter w:w="6" w:type="dxa"/>
          <w:trHeight w:val="405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57B1E" w:rsidRPr="00157B1E" w:rsidRDefault="00157B1E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學習</w:t>
            </w:r>
          </w:p>
          <w:p w:rsidR="00157B1E" w:rsidRPr="00157B1E" w:rsidRDefault="00157B1E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57B1E" w:rsidRPr="00157B1E" w:rsidRDefault="00157B1E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學習表現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74E57" w:rsidRDefault="00374E57" w:rsidP="00374E57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t-Ⅱ-1 體驗常見的資訊系統。</w:t>
            </w:r>
          </w:p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</w:p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自pe-Ⅱ-2能正確安全操作適合學習階段的物品、器材。</w:t>
            </w:r>
          </w:p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</w:p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科議 s-Ⅱ-1 繪製簡易草圖以呈現構想。</w:t>
            </w:r>
          </w:p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</w:p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藝1-Ⅱ-6 能使用視覺元素與想像力，豐富創作主題。</w:t>
            </w:r>
          </w:p>
          <w:p w:rsidR="00157B1E" w:rsidRPr="00374E57" w:rsidRDefault="00157B1E">
            <w:pPr>
              <w:widowControl/>
              <w:rPr>
                <w:rFonts w:ascii="標楷體" w:eastAsia="標楷體" w:hAnsi="標楷體"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57B1E" w:rsidRPr="00157B1E" w:rsidRDefault="00157B1E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核心</w:t>
            </w:r>
          </w:p>
          <w:p w:rsidR="00157B1E" w:rsidRPr="00157B1E" w:rsidRDefault="00157B1E">
            <w:pPr>
              <w:jc w:val="center"/>
              <w:rPr>
                <w:rFonts w:ascii="標楷體" w:eastAsia="標楷體" w:hAnsi="標楷體"/>
                <w:b/>
                <w:u w:val="single"/>
              </w:rPr>
            </w:pPr>
            <w:r w:rsidRPr="00157B1E">
              <w:rPr>
                <w:rFonts w:ascii="標楷體" w:eastAsia="標楷體" w:hAnsi="標楷體"/>
                <w:b/>
              </w:rPr>
              <w:t>素養</w:t>
            </w:r>
          </w:p>
        </w:tc>
        <w:tc>
          <w:tcPr>
            <w:tcW w:w="43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157B1E" w:rsidRPr="00157B1E" w:rsidRDefault="00157B1E">
            <w:pPr>
              <w:widowControl/>
              <w:rPr>
                <w:rFonts w:ascii="標楷體" w:eastAsia="標楷體" w:hAnsi="標楷體" w:cs="標楷體"/>
                <w:highlight w:val="white"/>
              </w:rPr>
            </w:pPr>
            <w:r w:rsidRPr="00157B1E">
              <w:rPr>
                <w:rFonts w:ascii="標楷體" w:eastAsia="標楷體" w:hAnsi="標楷體" w:cs="標楷體"/>
                <w:color w:val="FF0000"/>
              </w:rPr>
              <w:t>總綱</w:t>
            </w:r>
          </w:p>
          <w:p w:rsidR="00374E57" w:rsidRDefault="00374E57" w:rsidP="00374E57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:rsidR="00374E57" w:rsidRDefault="00374E57" w:rsidP="00374E57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E-B2 具備科技與資訊應用的基本素養，並理解各類媒體內容的意義與影響。</w:t>
            </w:r>
          </w:p>
          <w:p w:rsidR="00157B1E" w:rsidRPr="00157B1E" w:rsidRDefault="00374E57" w:rsidP="00374E57">
            <w:pPr>
              <w:widowControl/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</w:rPr>
              <w:t>E-B3 具備藝術創作與欣賞的基本素養，促進多元感官的發展，培養生活環境中的美感體驗。</w:t>
            </w:r>
          </w:p>
          <w:p w:rsidR="00157B1E" w:rsidRPr="00157B1E" w:rsidRDefault="00157B1E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 w:rsidRPr="00157B1E">
              <w:rPr>
                <w:rFonts w:ascii="標楷體" w:eastAsia="標楷體" w:hAnsi="標楷體" w:cs="標楷體"/>
                <w:color w:val="FF0000"/>
              </w:rPr>
              <w:t>領綱</w:t>
            </w:r>
          </w:p>
          <w:p w:rsidR="00374E57" w:rsidRDefault="00374E57" w:rsidP="00374E57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自-E-B2</w:t>
            </w:r>
          </w:p>
          <w:p w:rsidR="00374E57" w:rsidRDefault="00374E57" w:rsidP="00374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能了解科技及媒體的運用方式，並從學習活動、日常經驗及科技運用、自然環境、書刊及網路媒體等，察覺問題或獲得有助於探究的資訊。</w:t>
            </w:r>
          </w:p>
          <w:p w:rsidR="00374E57" w:rsidRDefault="00374E57" w:rsidP="00374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社-E-B2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374E57" w:rsidRDefault="00374E57" w:rsidP="00374E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認識與運用科技、資訊及媒體，並探究其與人類社會價值、信仰 及態度的關聯。</w:t>
            </w:r>
          </w:p>
          <w:p w:rsidR="00374E57" w:rsidRDefault="00374E57" w:rsidP="00374E57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藝-E-B3</w:t>
            </w:r>
          </w:p>
          <w:p w:rsidR="00157B1E" w:rsidRPr="00157B1E" w:rsidRDefault="00374E57" w:rsidP="00374E57">
            <w:pPr>
              <w:widowControl/>
              <w:jc w:val="both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善用多元感官，察覺感知藝術與生活的關聯，以豐富美感經驗。</w:t>
            </w:r>
          </w:p>
        </w:tc>
      </w:tr>
      <w:tr w:rsidR="00157B1E" w:rsidRPr="00157B1E" w:rsidTr="00157B1E">
        <w:trPr>
          <w:gridAfter w:val="1"/>
          <w:wAfter w:w="6" w:type="dxa"/>
          <w:trHeight w:val="405"/>
          <w:jc w:val="center"/>
        </w:trPr>
        <w:tc>
          <w:tcPr>
            <w:tcW w:w="861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57B1E" w:rsidRPr="00157B1E" w:rsidRDefault="00157B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u w:val="single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57B1E" w:rsidRPr="00157B1E" w:rsidRDefault="00157B1E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學習內容</w:t>
            </w:r>
          </w:p>
        </w:tc>
        <w:tc>
          <w:tcPr>
            <w:tcW w:w="3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P-Ⅱ-1 程式設計工具的介紹與體驗。</w:t>
            </w:r>
          </w:p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</w:p>
          <w:p w:rsidR="00374E57" w:rsidRDefault="00374E57" w:rsidP="00374E57">
            <w:pPr>
              <w:tabs>
                <w:tab w:val="left" w:pos="825"/>
              </w:tabs>
              <w:ind w:right="-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S-Ⅱ-1 常見網路設備、行動裝置及系統平臺之功能體驗。</w:t>
            </w:r>
          </w:p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</w:p>
          <w:p w:rsidR="00374E57" w:rsidRDefault="00374E57" w:rsidP="00374E57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藝視 E-Ⅱ-2 媒材、技法及工具知能。</w:t>
            </w:r>
          </w:p>
          <w:p w:rsidR="00157B1E" w:rsidRPr="00374E57" w:rsidRDefault="00157B1E">
            <w:pPr>
              <w:widowControl/>
              <w:rPr>
                <w:rFonts w:ascii="標楷體" w:eastAsia="標楷體" w:hAnsi="標楷體"/>
                <w:color w:val="7F7F7F"/>
                <w:u w:val="single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57B1E" w:rsidRPr="00157B1E" w:rsidRDefault="00157B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7F7F7F"/>
                <w:u w:val="single"/>
              </w:rPr>
            </w:pPr>
          </w:p>
        </w:tc>
        <w:tc>
          <w:tcPr>
            <w:tcW w:w="4347" w:type="dxa"/>
            <w:gridSpan w:val="3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:rsidR="00157B1E" w:rsidRPr="00157B1E" w:rsidRDefault="00157B1E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00DE8" w:rsidRPr="00157B1E" w:rsidTr="00157B1E">
        <w:trPr>
          <w:gridAfter w:val="1"/>
          <w:wAfter w:w="6" w:type="dxa"/>
          <w:trHeight w:val="574"/>
          <w:jc w:val="center"/>
        </w:trPr>
        <w:tc>
          <w:tcPr>
            <w:tcW w:w="86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議題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融入</w:t>
            </w: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學習主題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0DE8" w:rsidRPr="00CE099D" w:rsidRDefault="00374E57">
            <w:pPr>
              <w:rPr>
                <w:rFonts w:ascii="標楷體" w:eastAsia="標楷體" w:hAnsi="標楷體"/>
                <w:color w:val="7F7F7F"/>
              </w:rPr>
            </w:pPr>
            <w:r>
              <w:rPr>
                <w:rFonts w:ascii="標楷體" w:eastAsia="標楷體" w:hAnsi="標楷體" w:hint="eastAsia"/>
              </w:rPr>
              <w:t>小畫家</w:t>
            </w:r>
            <w:r w:rsidR="00CE099D" w:rsidRPr="00CE099D">
              <w:rPr>
                <w:rFonts w:ascii="標楷體" w:eastAsia="標楷體" w:hAnsi="標楷體" w:hint="eastAsia"/>
              </w:rPr>
              <w:t>的認識</w:t>
            </w:r>
            <w:r>
              <w:rPr>
                <w:rFonts w:ascii="標楷體" w:eastAsia="標楷體" w:hAnsi="標楷體" w:hint="eastAsia"/>
              </w:rPr>
              <w:t>、小畫家的應用</w:t>
            </w:r>
          </w:p>
        </w:tc>
      </w:tr>
      <w:tr w:rsidR="00D00DE8" w:rsidRPr="00157B1E" w:rsidTr="00157B1E">
        <w:trPr>
          <w:gridAfter w:val="1"/>
          <w:wAfter w:w="6" w:type="dxa"/>
          <w:trHeight w:val="375"/>
          <w:jc w:val="center"/>
        </w:trPr>
        <w:tc>
          <w:tcPr>
            <w:tcW w:w="861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00D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7F7F7F"/>
                <w:u w:val="single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right w:val="single" w:sz="12" w:space="0" w:color="000000"/>
            </w:tcBorders>
          </w:tcPr>
          <w:p w:rsidR="00D00DE8" w:rsidRDefault="00CE099D">
            <w:pPr>
              <w:rPr>
                <w:rFonts w:ascii="標楷體" w:eastAsia="標楷體" w:hAnsi="標楷體"/>
              </w:rPr>
            </w:pPr>
            <w:r w:rsidRPr="00CE099D">
              <w:rPr>
                <w:rFonts w:ascii="標楷體" w:eastAsia="標楷體" w:hAnsi="標楷體" w:hint="eastAsia"/>
              </w:rPr>
              <w:t>資E1認識常見的資訊系統。</w:t>
            </w:r>
          </w:p>
          <w:p w:rsidR="00374E57" w:rsidRPr="00CE099D" w:rsidRDefault="00374E57">
            <w:pPr>
              <w:rPr>
                <w:rFonts w:ascii="標楷體" w:eastAsia="標楷體" w:hAnsi="標楷體"/>
                <w:color w:val="7F7F7F"/>
              </w:rPr>
            </w:pPr>
            <w:r w:rsidRPr="00374E57">
              <w:rPr>
                <w:rFonts w:ascii="標楷體" w:eastAsia="標楷體" w:hAnsi="標楷體" w:hint="eastAsia"/>
              </w:rPr>
              <w:t>資E6認識與使用資訊科技以表達想法。</w:t>
            </w:r>
          </w:p>
        </w:tc>
      </w:tr>
      <w:tr w:rsidR="00D00DE8" w:rsidRPr="00157B1E" w:rsidTr="00157B1E">
        <w:trPr>
          <w:gridAfter w:val="1"/>
          <w:wAfter w:w="6" w:type="dxa"/>
          <w:trHeight w:val="70"/>
          <w:jc w:val="center"/>
        </w:trPr>
        <w:tc>
          <w:tcPr>
            <w:tcW w:w="2039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與其他領域/科目的連結</w:t>
            </w:r>
          </w:p>
        </w:tc>
        <w:tc>
          <w:tcPr>
            <w:tcW w:w="8839" w:type="dxa"/>
            <w:gridSpan w:val="8"/>
            <w:tcBorders>
              <w:bottom w:val="single" w:sz="4" w:space="0" w:color="000000"/>
              <w:right w:val="single" w:sz="12" w:space="0" w:color="000000"/>
            </w:tcBorders>
          </w:tcPr>
          <w:p w:rsidR="00D00DE8" w:rsidRPr="00157B1E" w:rsidRDefault="00D32DEF">
            <w:pPr>
              <w:rPr>
                <w:rFonts w:ascii="標楷體" w:eastAsia="標楷體" w:hAnsi="標楷體"/>
                <w:color w:val="7F7F7F"/>
              </w:rPr>
            </w:pPr>
            <w:r w:rsidRPr="00157B1E">
              <w:rPr>
                <w:rFonts w:ascii="標楷體" w:eastAsia="標楷體" w:hAnsi="標楷體" w:cs="標楷體"/>
              </w:rPr>
              <w:t>自然科學</w:t>
            </w:r>
            <w:r w:rsidR="005D272C">
              <w:rPr>
                <w:rFonts w:ascii="標楷體" w:eastAsia="標楷體" w:hAnsi="標楷體" w:cs="標楷體" w:hint="eastAsia"/>
              </w:rPr>
              <w:t>、藝術</w:t>
            </w:r>
          </w:p>
        </w:tc>
      </w:tr>
      <w:tr w:rsidR="00D00DE8" w:rsidRPr="00157B1E" w:rsidTr="00157B1E">
        <w:trPr>
          <w:gridAfter w:val="1"/>
          <w:wAfter w:w="6" w:type="dxa"/>
          <w:trHeight w:val="50"/>
          <w:jc w:val="center"/>
        </w:trPr>
        <w:tc>
          <w:tcPr>
            <w:tcW w:w="20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00DE8" w:rsidRPr="00157B1E" w:rsidRDefault="00D32DEF">
            <w:pPr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教材來源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D00DE8" w:rsidRPr="00157B1E" w:rsidRDefault="00D32DEF">
            <w:pPr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課本</w:t>
            </w:r>
          </w:p>
        </w:tc>
      </w:tr>
      <w:tr w:rsidR="00D00DE8" w:rsidRPr="00157B1E" w:rsidTr="00157B1E">
        <w:trPr>
          <w:gridAfter w:val="1"/>
          <w:wAfter w:w="6" w:type="dxa"/>
          <w:trHeight w:val="70"/>
          <w:jc w:val="center"/>
        </w:trPr>
        <w:tc>
          <w:tcPr>
            <w:tcW w:w="20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00DE8" w:rsidRPr="00157B1E" w:rsidRDefault="00D32DEF">
            <w:pPr>
              <w:jc w:val="both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教學設備/資源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0DE8" w:rsidRPr="00157B1E" w:rsidRDefault="00D32DEF">
            <w:pPr>
              <w:widowControl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 w:cs="標楷體"/>
              </w:rPr>
              <w:t>電腦</w:t>
            </w:r>
            <w:r w:rsidR="005D272C">
              <w:rPr>
                <w:rFonts w:ascii="標楷體" w:eastAsia="標楷體" w:hAnsi="標楷體" w:cs="標楷體" w:hint="eastAsia"/>
              </w:rPr>
              <w:t>、小畫家軟體</w:t>
            </w:r>
          </w:p>
        </w:tc>
      </w:tr>
      <w:tr w:rsidR="00D00DE8" w:rsidRPr="00157B1E" w:rsidTr="00157B1E">
        <w:trPr>
          <w:gridAfter w:val="1"/>
          <w:wAfter w:w="6" w:type="dxa"/>
          <w:trHeight w:val="70"/>
          <w:jc w:val="center"/>
        </w:trPr>
        <w:tc>
          <w:tcPr>
            <w:tcW w:w="203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00DE8" w:rsidRPr="00157B1E" w:rsidRDefault="00D32DEF">
            <w:pPr>
              <w:jc w:val="both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學生經驗分析</w:t>
            </w:r>
          </w:p>
        </w:tc>
        <w:tc>
          <w:tcPr>
            <w:tcW w:w="88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0DE8" w:rsidRPr="00157B1E" w:rsidRDefault="005D272C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基本</w:t>
            </w:r>
            <w:r>
              <w:rPr>
                <w:rFonts w:ascii="標楷體" w:eastAsia="標楷體" w:hAnsi="標楷體" w:cs="標楷體"/>
              </w:rPr>
              <w:t>電腦的</w:t>
            </w:r>
            <w:r>
              <w:rPr>
                <w:rFonts w:ascii="標楷體" w:eastAsia="標楷體" w:hAnsi="標楷體" w:cs="標楷體" w:hint="eastAsia"/>
              </w:rPr>
              <w:t>操作，滑鼠不熟練</w:t>
            </w:r>
          </w:p>
        </w:tc>
      </w:tr>
      <w:tr w:rsidR="00D00DE8" w:rsidRPr="00157B1E" w:rsidTr="00157B1E">
        <w:trPr>
          <w:gridAfter w:val="1"/>
          <w:wAfter w:w="6" w:type="dxa"/>
          <w:trHeight w:val="70"/>
          <w:jc w:val="center"/>
        </w:trPr>
        <w:tc>
          <w:tcPr>
            <w:tcW w:w="10878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學習目標</w:t>
            </w:r>
          </w:p>
        </w:tc>
      </w:tr>
      <w:tr w:rsidR="00D00DE8" w:rsidRPr="00157B1E" w:rsidTr="00157B1E">
        <w:trPr>
          <w:gridAfter w:val="1"/>
          <w:wAfter w:w="6" w:type="dxa"/>
          <w:trHeight w:val="70"/>
          <w:jc w:val="center"/>
        </w:trPr>
        <w:tc>
          <w:tcPr>
            <w:tcW w:w="10878" w:type="dxa"/>
            <w:gridSpan w:val="11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374E57" w:rsidRDefault="00374E57" w:rsidP="00374E57">
            <w:pPr>
              <w:spacing w:line="312" w:lineRule="auto"/>
              <w:ind w:right="-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自-E-B2</w:t>
            </w:r>
            <w:r>
              <w:rPr>
                <w:rFonts w:ascii="標楷體" w:eastAsia="標楷體" w:hAnsi="標楷體" w:cs="標楷體"/>
              </w:rPr>
              <w:t>)1.認識常見的小畫家資訊科技在日常生活之應用。(資議 t-Ⅱ-1)</w:t>
            </w:r>
          </w:p>
          <w:p w:rsidR="00374E57" w:rsidRDefault="00374E57" w:rsidP="00374E57">
            <w:pPr>
              <w:spacing w:line="312" w:lineRule="auto"/>
              <w:ind w:right="-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自-E-B2</w:t>
            </w:r>
            <w:r>
              <w:rPr>
                <w:rFonts w:ascii="標楷體" w:eastAsia="標楷體" w:hAnsi="標楷體" w:cs="標楷體"/>
              </w:rPr>
              <w:t>)2.能正確操作並體驗小畫家設計工具的技法及工具知能基本操作。(自pe-Ⅱ-2,資議P-Ⅱ-1,藝視 E-Ⅱ-2)</w:t>
            </w:r>
          </w:p>
          <w:p w:rsidR="00D00DE8" w:rsidRPr="00374E57" w:rsidRDefault="00374E57" w:rsidP="00374E57">
            <w:pPr>
              <w:spacing w:line="312" w:lineRule="auto"/>
              <w:ind w:right="-2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藝-E-B3</w:t>
            </w:r>
            <w:r>
              <w:rPr>
                <w:rFonts w:ascii="標楷體" w:eastAsia="標楷體" w:hAnsi="標楷體" w:cs="標楷體"/>
              </w:rPr>
              <w:t xml:space="preserve">)3.能利用小畫家系統平台中的視覺元素，繪製出一幅自己的創作草圖。 (藝1-Ⅱ-6, 藝1-Ⅱ-2,資議 S-Ⅱ-1) </w:t>
            </w:r>
          </w:p>
        </w:tc>
      </w:tr>
      <w:tr w:rsidR="00D00DE8" w:rsidRPr="00157B1E" w:rsidTr="00157B1E">
        <w:trPr>
          <w:trHeight w:val="50"/>
          <w:jc w:val="center"/>
        </w:trPr>
        <w:tc>
          <w:tcPr>
            <w:tcW w:w="10884" w:type="dxa"/>
            <w:gridSpan w:val="12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lastRenderedPageBreak/>
              <w:t>教學活動設計</w:t>
            </w:r>
          </w:p>
        </w:tc>
      </w:tr>
      <w:tr w:rsidR="00D00DE8" w:rsidRPr="00157B1E" w:rsidTr="005D272C">
        <w:trPr>
          <w:trHeight w:val="70"/>
          <w:jc w:val="center"/>
        </w:trPr>
        <w:tc>
          <w:tcPr>
            <w:tcW w:w="62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教學活動內容及實施方式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時間</w:t>
            </w:r>
          </w:p>
        </w:tc>
        <w:tc>
          <w:tcPr>
            <w:tcW w:w="3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評量方式</w:t>
            </w:r>
          </w:p>
        </w:tc>
      </w:tr>
      <w:tr w:rsidR="005D272C" w:rsidRPr="00157B1E" w:rsidTr="005D272C">
        <w:trPr>
          <w:trHeight w:val="56"/>
          <w:jc w:val="center"/>
        </w:trPr>
        <w:tc>
          <w:tcPr>
            <w:tcW w:w="6292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72C" w:rsidRPr="009723B4" w:rsidRDefault="005D272C" w:rsidP="005D272C">
            <w:pPr>
              <w:rPr>
                <w:rFonts w:ascii="標楷體" w:eastAsia="標楷體" w:hAnsi="標楷體" w:cs="標楷體"/>
              </w:rPr>
            </w:pPr>
            <w:r w:rsidRPr="009723B4">
              <w:rPr>
                <w:rFonts w:ascii="標楷體" w:eastAsia="標楷體" w:hAnsi="標楷體" w:cs="標楷體"/>
              </w:rPr>
              <w:t xml:space="preserve">小畫家的應用 </w:t>
            </w:r>
          </w:p>
          <w:p w:rsidR="005D272C" w:rsidRPr="009723B4" w:rsidRDefault="005D272C" w:rsidP="005D272C">
            <w:pPr>
              <w:ind w:left="430" w:hanging="430"/>
              <w:rPr>
                <w:rFonts w:ascii="標楷體" w:eastAsia="標楷體" w:hAnsi="標楷體" w:cs="標楷體"/>
              </w:rPr>
            </w:pPr>
            <w:r w:rsidRPr="00E72CF2">
              <w:rPr>
                <w:rFonts w:ascii="標楷體" w:eastAsia="標楷體" w:hAnsi="標楷體" w:cs="標楷體"/>
                <w:b/>
              </w:rPr>
              <w:t>活動</w:t>
            </w:r>
            <w:r w:rsidRPr="00E72CF2">
              <w:rPr>
                <w:rFonts w:ascii="標楷體" w:eastAsia="標楷體" w:hAnsi="標楷體" w:cs="標楷體" w:hint="eastAsia"/>
                <w:b/>
              </w:rPr>
              <w:t>一</w:t>
            </w:r>
            <w:r w:rsidRPr="009723B4">
              <w:rPr>
                <w:rFonts w:ascii="標楷體" w:eastAsia="標楷體" w:hAnsi="標楷體" w:cs="標楷體" w:hint="eastAsia"/>
              </w:rPr>
              <w:t>、</w:t>
            </w:r>
            <w:r w:rsidRPr="009723B4">
              <w:rPr>
                <w:rFonts w:ascii="標楷體" w:eastAsia="標楷體" w:hAnsi="標楷體" w:cs="標楷體"/>
              </w:rPr>
              <w:t>幾何圖形繪製（三角形、四方形、圓形）</w:t>
            </w:r>
          </w:p>
          <w:p w:rsidR="005D272C" w:rsidRPr="009723B4" w:rsidRDefault="005D272C" w:rsidP="005D272C">
            <w:pPr>
              <w:pStyle w:val="a7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</w:rPr>
            </w:pPr>
            <w:r w:rsidRPr="009723B4">
              <w:rPr>
                <w:rFonts w:ascii="標楷體" w:eastAsia="標楷體" w:hAnsi="標楷體" w:cs="標楷體" w:hint="eastAsia"/>
              </w:rPr>
              <w:t>介紹小畫家</w:t>
            </w:r>
          </w:p>
          <w:p w:rsidR="005D272C" w:rsidRPr="009723B4" w:rsidRDefault="005D272C" w:rsidP="005D272C">
            <w:pPr>
              <w:pStyle w:val="a7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</w:rPr>
            </w:pPr>
            <w:r w:rsidRPr="009723B4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使用小畫家工具繪製基本的幾何圖形，例如三角形、四方形和圓形。他們可以使用線條工具和形狀工具來創建這些圖形</w:t>
            </w:r>
          </w:p>
          <w:p w:rsidR="005D272C" w:rsidRPr="009723B4" w:rsidRDefault="005D272C" w:rsidP="005D272C">
            <w:pPr>
              <w:pStyle w:val="a7"/>
              <w:numPr>
                <w:ilvl w:val="0"/>
                <w:numId w:val="6"/>
              </w:numPr>
              <w:ind w:leftChars="0"/>
              <w:rPr>
                <w:rFonts w:ascii="標楷體" w:eastAsia="標楷體" w:hAnsi="標楷體" w:cs="標楷體"/>
              </w:rPr>
            </w:pPr>
            <w:r w:rsidRPr="009723B4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練習調整大小和位置</w:t>
            </w:r>
          </w:p>
          <w:p w:rsidR="009723B4" w:rsidRPr="009723B4" w:rsidRDefault="009723B4" w:rsidP="009723B4">
            <w:pPr>
              <w:pStyle w:val="a7"/>
              <w:ind w:leftChars="0"/>
              <w:rPr>
                <w:rFonts w:ascii="標楷體" w:eastAsia="標楷體" w:hAnsi="標楷體" w:cs="標楷體"/>
              </w:rPr>
            </w:pPr>
          </w:p>
          <w:p w:rsidR="005D272C" w:rsidRPr="009723B4" w:rsidRDefault="005D272C" w:rsidP="005D272C">
            <w:pPr>
              <w:rPr>
                <w:rFonts w:ascii="標楷體" w:eastAsia="標楷體" w:hAnsi="標楷體" w:cs="標楷體"/>
              </w:rPr>
            </w:pPr>
            <w:r w:rsidRPr="00E72CF2">
              <w:rPr>
                <w:rFonts w:ascii="標楷體" w:eastAsia="標楷體" w:hAnsi="標楷體" w:cs="標楷體"/>
                <w:b/>
              </w:rPr>
              <w:t>活動</w:t>
            </w:r>
            <w:r w:rsidRPr="00E72CF2">
              <w:rPr>
                <w:rFonts w:ascii="標楷體" w:eastAsia="標楷體" w:hAnsi="標楷體" w:cs="標楷體" w:hint="eastAsia"/>
                <w:b/>
              </w:rPr>
              <w:t>二</w:t>
            </w:r>
            <w:r w:rsidRPr="009723B4">
              <w:rPr>
                <w:rFonts w:ascii="標楷體" w:eastAsia="標楷體" w:hAnsi="標楷體" w:cs="標楷體" w:hint="eastAsia"/>
              </w:rPr>
              <w:t>、繪製</w:t>
            </w:r>
            <w:r w:rsidRPr="009723B4">
              <w:rPr>
                <w:rFonts w:ascii="標楷體" w:eastAsia="標楷體" w:hAnsi="標楷體" w:cs="標楷體"/>
              </w:rPr>
              <w:t>線條與橡皮擦</w:t>
            </w:r>
          </w:p>
          <w:p w:rsidR="005D272C" w:rsidRPr="009723B4" w:rsidRDefault="005D272C" w:rsidP="005D272C">
            <w:pPr>
              <w:pStyle w:val="a7"/>
              <w:numPr>
                <w:ilvl w:val="0"/>
                <w:numId w:val="7"/>
              </w:numPr>
              <w:ind w:leftChars="0"/>
              <w:rPr>
                <w:rFonts w:ascii="標楷體" w:eastAsia="標楷體" w:hAnsi="標楷體" w:cs="Segoe UI"/>
                <w:color w:val="111111"/>
                <w:shd w:val="clear" w:color="auto" w:fill="FFFFFF"/>
              </w:rPr>
            </w:pPr>
            <w:r w:rsidRPr="009723B4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介紹</w:t>
            </w:r>
            <w:r w:rsidRPr="009723B4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如何使用線條工具繪製直線、曲線和自由形狀。</w:t>
            </w:r>
          </w:p>
          <w:p w:rsidR="005D272C" w:rsidRPr="009723B4" w:rsidRDefault="005D272C" w:rsidP="005D272C">
            <w:pPr>
              <w:pStyle w:val="a7"/>
              <w:numPr>
                <w:ilvl w:val="0"/>
                <w:numId w:val="7"/>
              </w:numPr>
              <w:ind w:leftChars="0"/>
              <w:rPr>
                <w:rFonts w:ascii="標楷體" w:eastAsia="標楷體" w:hAnsi="標楷體" w:cs="標楷體"/>
              </w:rPr>
            </w:pPr>
            <w:r w:rsidRPr="009723B4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學習如何使用橡皮擦工具來修正繪圖中的錯誤。</w:t>
            </w:r>
          </w:p>
          <w:p w:rsidR="009723B4" w:rsidRPr="009723B4" w:rsidRDefault="009723B4" w:rsidP="009723B4">
            <w:pPr>
              <w:pStyle w:val="a7"/>
              <w:ind w:leftChars="0"/>
              <w:rPr>
                <w:rFonts w:ascii="標楷體" w:eastAsia="標楷體" w:hAnsi="標楷體" w:cs="標楷體"/>
              </w:rPr>
            </w:pPr>
          </w:p>
          <w:p w:rsidR="005D272C" w:rsidRPr="009723B4" w:rsidRDefault="005D272C" w:rsidP="005D272C">
            <w:pPr>
              <w:rPr>
                <w:rFonts w:ascii="標楷體" w:eastAsia="標楷體" w:hAnsi="標楷體" w:cs="標楷體"/>
              </w:rPr>
            </w:pPr>
            <w:r w:rsidRPr="00E72CF2">
              <w:rPr>
                <w:rFonts w:ascii="標楷體" w:eastAsia="標楷體" w:hAnsi="標楷體" w:cs="標楷體"/>
                <w:b/>
              </w:rPr>
              <w:t>活動</w:t>
            </w:r>
            <w:r w:rsidRPr="00E72CF2">
              <w:rPr>
                <w:rFonts w:ascii="標楷體" w:eastAsia="標楷體" w:hAnsi="標楷體" w:cs="標楷體" w:hint="eastAsia"/>
                <w:b/>
              </w:rPr>
              <w:t>三</w:t>
            </w:r>
            <w:r w:rsidRPr="009723B4">
              <w:rPr>
                <w:rFonts w:ascii="標楷體" w:eastAsia="標楷體" w:hAnsi="標楷體" w:cs="標楷體" w:hint="eastAsia"/>
              </w:rPr>
              <w:t>、練習</w:t>
            </w:r>
            <w:r w:rsidRPr="009723B4">
              <w:rPr>
                <w:rFonts w:ascii="標楷體" w:eastAsia="標楷體" w:hAnsi="標楷體" w:cs="標楷體"/>
              </w:rPr>
              <w:t>填色與翻轉</w:t>
            </w:r>
            <w:r w:rsidRPr="009723B4">
              <w:rPr>
                <w:rFonts w:ascii="標楷體" w:eastAsia="標楷體" w:hAnsi="標楷體" w:cs="標楷體" w:hint="eastAsia"/>
              </w:rPr>
              <w:t>圖案</w:t>
            </w:r>
          </w:p>
          <w:p w:rsidR="005D272C" w:rsidRPr="009723B4" w:rsidRDefault="005D272C" w:rsidP="005D272C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Segoe UI"/>
                <w:color w:val="111111"/>
                <w:shd w:val="clear" w:color="auto" w:fill="FFFFFF"/>
              </w:rPr>
            </w:pPr>
            <w:r w:rsidRPr="009723B4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如何使用填色工具為繪製的圖形上色。</w:t>
            </w:r>
          </w:p>
          <w:p w:rsidR="005D272C" w:rsidRDefault="005D272C" w:rsidP="005D272C">
            <w:pPr>
              <w:pStyle w:val="a7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Segoe UI"/>
                <w:color w:val="111111"/>
                <w:shd w:val="clear" w:color="auto" w:fill="FFFFFF"/>
              </w:rPr>
            </w:pPr>
            <w:r w:rsidRPr="009723B4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練習將圖案水平或垂直翻轉。</w:t>
            </w:r>
          </w:p>
          <w:p w:rsidR="009723B4" w:rsidRPr="009723B4" w:rsidRDefault="009723B4" w:rsidP="009723B4">
            <w:pPr>
              <w:pStyle w:val="a7"/>
              <w:ind w:leftChars="0"/>
              <w:rPr>
                <w:rFonts w:ascii="標楷體" w:eastAsia="標楷體" w:hAnsi="標楷體" w:cs="Segoe UI"/>
                <w:color w:val="111111"/>
                <w:shd w:val="clear" w:color="auto" w:fill="FFFFFF"/>
              </w:rPr>
            </w:pPr>
          </w:p>
          <w:p w:rsidR="005D272C" w:rsidRPr="009723B4" w:rsidRDefault="005D272C" w:rsidP="005D272C">
            <w:pPr>
              <w:rPr>
                <w:rFonts w:ascii="標楷體" w:eastAsia="標楷體" w:hAnsi="標楷體" w:cs="標楷體"/>
              </w:rPr>
            </w:pPr>
            <w:r w:rsidRPr="00E72CF2">
              <w:rPr>
                <w:rFonts w:ascii="標楷體" w:eastAsia="標楷體" w:hAnsi="標楷體" w:cs="標楷體"/>
                <w:b/>
              </w:rPr>
              <w:t>活動</w:t>
            </w:r>
            <w:r w:rsidRPr="00E72CF2">
              <w:rPr>
                <w:rFonts w:ascii="標楷體" w:eastAsia="標楷體" w:hAnsi="標楷體" w:cs="標楷體" w:hint="eastAsia"/>
                <w:b/>
              </w:rPr>
              <w:t>四</w:t>
            </w:r>
            <w:r w:rsidRPr="009723B4">
              <w:rPr>
                <w:rFonts w:ascii="標楷體" w:eastAsia="標楷體" w:hAnsi="標楷體" w:cs="標楷體" w:hint="eastAsia"/>
              </w:rPr>
              <w:t>、建立</w:t>
            </w:r>
            <w:r w:rsidRPr="009723B4">
              <w:rPr>
                <w:rFonts w:ascii="標楷體" w:eastAsia="標楷體" w:hAnsi="標楷體" w:cs="標楷體"/>
              </w:rPr>
              <w:t>圖戳</w:t>
            </w:r>
          </w:p>
          <w:p w:rsidR="005D272C" w:rsidRPr="009723B4" w:rsidRDefault="005D272C" w:rsidP="005D272C">
            <w:pPr>
              <w:pStyle w:val="a7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Segoe UI"/>
                <w:color w:val="111111"/>
                <w:shd w:val="clear" w:color="auto" w:fill="FFFFFF"/>
              </w:rPr>
            </w:pPr>
            <w:r w:rsidRPr="009723B4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學習如何在小畫家中創建圖戳（stamps）</w:t>
            </w:r>
          </w:p>
          <w:p w:rsidR="005D272C" w:rsidRPr="009723B4" w:rsidRDefault="005D272C" w:rsidP="005D272C">
            <w:pPr>
              <w:pStyle w:val="a7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</w:rPr>
            </w:pPr>
            <w:r w:rsidRPr="009723B4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練習設計圖戳</w:t>
            </w:r>
            <w:r w:rsidRPr="009723B4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形狀或學生自己設計的圖案。</w:t>
            </w:r>
          </w:p>
          <w:p w:rsidR="009723B4" w:rsidRPr="009723B4" w:rsidRDefault="009723B4" w:rsidP="009723B4">
            <w:pPr>
              <w:pStyle w:val="a7"/>
              <w:ind w:leftChars="0"/>
              <w:rPr>
                <w:rFonts w:ascii="標楷體" w:eastAsia="標楷體" w:hAnsi="標楷體" w:cs="標楷體"/>
              </w:rPr>
            </w:pPr>
          </w:p>
          <w:p w:rsidR="005D272C" w:rsidRPr="009723B4" w:rsidRDefault="005D272C" w:rsidP="005D272C">
            <w:pPr>
              <w:rPr>
                <w:rFonts w:ascii="標楷體" w:eastAsia="標楷體" w:hAnsi="標楷體" w:cs="標楷體"/>
              </w:rPr>
            </w:pPr>
            <w:r w:rsidRPr="00E72CF2">
              <w:rPr>
                <w:rFonts w:ascii="標楷體" w:eastAsia="標楷體" w:hAnsi="標楷體" w:cs="標楷體"/>
                <w:b/>
              </w:rPr>
              <w:t>活動</w:t>
            </w:r>
            <w:r w:rsidRPr="00E72CF2">
              <w:rPr>
                <w:rFonts w:ascii="標楷體" w:eastAsia="標楷體" w:hAnsi="標楷體" w:cs="標楷體" w:hint="eastAsia"/>
                <w:b/>
              </w:rPr>
              <w:t>五</w:t>
            </w:r>
            <w:r w:rsidRPr="009723B4">
              <w:rPr>
                <w:rFonts w:ascii="標楷體" w:eastAsia="標楷體" w:hAnsi="標楷體" w:cs="標楷體" w:hint="eastAsia"/>
              </w:rPr>
              <w:t>、</w:t>
            </w:r>
            <w:r w:rsidRPr="009723B4">
              <w:rPr>
                <w:rFonts w:ascii="標楷體" w:eastAsia="標楷體" w:hAnsi="標楷體" w:cs="標楷體"/>
              </w:rPr>
              <w:t>選取與翻轉</w:t>
            </w:r>
          </w:p>
          <w:p w:rsidR="005D272C" w:rsidRPr="009723B4" w:rsidRDefault="005D272C" w:rsidP="009723B4">
            <w:pPr>
              <w:pStyle w:val="a7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Segoe UI"/>
                <w:color w:val="111111"/>
                <w:shd w:val="clear" w:color="auto" w:fill="FFFFFF"/>
              </w:rPr>
            </w:pPr>
            <w:r w:rsidRPr="009723B4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介紹</w:t>
            </w:r>
            <w:r w:rsidRPr="009723B4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如何使用選取工具選中特定區域，並將其水平或垂直翻轉</w:t>
            </w:r>
            <w:r w:rsidRPr="009723B4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。</w:t>
            </w:r>
          </w:p>
          <w:p w:rsidR="005D272C" w:rsidRPr="009723B4" w:rsidRDefault="009723B4" w:rsidP="009723B4">
            <w:pPr>
              <w:pStyle w:val="a7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</w:rPr>
            </w:pPr>
            <w:r w:rsidRPr="009723B4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學生練習翻轉圖案。</w:t>
            </w:r>
          </w:p>
          <w:p w:rsidR="009723B4" w:rsidRPr="009723B4" w:rsidRDefault="009723B4" w:rsidP="009723B4">
            <w:pPr>
              <w:pStyle w:val="a7"/>
              <w:ind w:leftChars="0"/>
              <w:rPr>
                <w:rFonts w:ascii="標楷體" w:eastAsia="標楷體" w:hAnsi="標楷體" w:cs="標楷體"/>
              </w:rPr>
            </w:pPr>
          </w:p>
          <w:p w:rsidR="009723B4" w:rsidRPr="009723B4" w:rsidRDefault="005D272C" w:rsidP="009723B4">
            <w:pPr>
              <w:rPr>
                <w:rFonts w:ascii="標楷體" w:eastAsia="標楷體" w:hAnsi="標楷體" w:cs="標楷體"/>
              </w:rPr>
            </w:pPr>
            <w:r w:rsidRPr="00E72CF2">
              <w:rPr>
                <w:rFonts w:ascii="標楷體" w:eastAsia="標楷體" w:hAnsi="標楷體" w:cs="標楷體"/>
                <w:b/>
              </w:rPr>
              <w:t>活動</w:t>
            </w:r>
            <w:r w:rsidRPr="00E72CF2">
              <w:rPr>
                <w:rFonts w:ascii="標楷體" w:eastAsia="標楷體" w:hAnsi="標楷體" w:cs="標楷體" w:hint="eastAsia"/>
                <w:b/>
              </w:rPr>
              <w:t>六</w:t>
            </w:r>
            <w:r w:rsidRPr="009723B4">
              <w:rPr>
                <w:rFonts w:ascii="標楷體" w:eastAsia="標楷體" w:hAnsi="標楷體" w:cs="標楷體" w:hint="eastAsia"/>
              </w:rPr>
              <w:t>、添加</w:t>
            </w:r>
            <w:r w:rsidRPr="009723B4">
              <w:rPr>
                <w:rFonts w:ascii="標楷體" w:eastAsia="標楷體" w:hAnsi="標楷體" w:cs="標楷體"/>
              </w:rPr>
              <w:t>文字</w:t>
            </w:r>
            <w:r w:rsidRPr="009723B4">
              <w:rPr>
                <w:rFonts w:ascii="標楷體" w:eastAsia="標楷體" w:hAnsi="標楷體" w:cs="標楷體" w:hint="eastAsia"/>
              </w:rPr>
              <w:t>於圖片</w:t>
            </w:r>
          </w:p>
          <w:p w:rsidR="009723B4" w:rsidRPr="009723B4" w:rsidRDefault="009723B4" w:rsidP="009723B4">
            <w:pPr>
              <w:pStyle w:val="a7"/>
              <w:numPr>
                <w:ilvl w:val="0"/>
                <w:numId w:val="13"/>
              </w:numPr>
              <w:ind w:leftChars="0"/>
              <w:rPr>
                <w:rFonts w:ascii="標楷體" w:eastAsia="標楷體" w:hAnsi="標楷體" w:cs="Segoe UI"/>
                <w:color w:val="111111"/>
              </w:rPr>
            </w:pPr>
            <w:r w:rsidRPr="009723B4">
              <w:rPr>
                <w:rFonts w:ascii="標楷體" w:eastAsia="標楷體" w:hAnsi="標楷體" w:cs="Segoe UI" w:hint="eastAsia"/>
                <w:color w:val="111111"/>
              </w:rPr>
              <w:t>介紹</w:t>
            </w:r>
            <w:r w:rsidRPr="009723B4">
              <w:rPr>
                <w:rFonts w:ascii="標楷體" w:eastAsia="標楷體" w:hAnsi="標楷體" w:cs="Segoe UI"/>
                <w:color w:val="111111"/>
              </w:rPr>
              <w:t>如何在繪製的圖形上添加文字。</w:t>
            </w:r>
          </w:p>
          <w:p w:rsidR="009723B4" w:rsidRPr="009723B4" w:rsidRDefault="009723B4" w:rsidP="005D272C">
            <w:pPr>
              <w:pStyle w:val="a7"/>
              <w:numPr>
                <w:ilvl w:val="0"/>
                <w:numId w:val="13"/>
              </w:numPr>
              <w:ind w:leftChars="0"/>
              <w:rPr>
                <w:rFonts w:ascii="標楷體" w:eastAsia="標楷體" w:hAnsi="標楷體" w:cs="標楷體"/>
              </w:rPr>
            </w:pPr>
            <w:r w:rsidRPr="009723B4">
              <w:rPr>
                <w:rFonts w:ascii="標楷體" w:eastAsia="標楷體" w:hAnsi="標楷體" w:cs="Segoe UI" w:hint="eastAsia"/>
                <w:color w:val="111111"/>
              </w:rPr>
              <w:t>介紹如何</w:t>
            </w:r>
            <w:r w:rsidRPr="009723B4">
              <w:rPr>
                <w:rFonts w:ascii="標楷體" w:eastAsia="標楷體" w:hAnsi="標楷體" w:cs="Segoe UI"/>
                <w:color w:val="111111"/>
              </w:rPr>
              <w:t>選擇字型、大小和顏色。</w:t>
            </w:r>
          </w:p>
          <w:p w:rsidR="009723B4" w:rsidRPr="009723B4" w:rsidRDefault="009723B4" w:rsidP="005D272C">
            <w:pPr>
              <w:pStyle w:val="a7"/>
              <w:numPr>
                <w:ilvl w:val="0"/>
                <w:numId w:val="13"/>
              </w:numPr>
              <w:ind w:leftChars="0"/>
              <w:rPr>
                <w:rFonts w:ascii="標楷體" w:eastAsia="標楷體" w:hAnsi="標楷體" w:cs="標楷體"/>
              </w:rPr>
            </w:pPr>
            <w:r w:rsidRPr="009723B4">
              <w:rPr>
                <w:rFonts w:ascii="標楷體" w:eastAsia="標楷體" w:hAnsi="標楷體" w:cs="Segoe UI" w:hint="eastAsia"/>
                <w:color w:val="111111"/>
              </w:rPr>
              <w:t>實際操作於圖片。</w:t>
            </w:r>
          </w:p>
          <w:p w:rsidR="009723B4" w:rsidRPr="009723B4" w:rsidRDefault="009723B4" w:rsidP="009723B4">
            <w:pPr>
              <w:pStyle w:val="a7"/>
              <w:ind w:leftChars="0"/>
              <w:rPr>
                <w:rFonts w:ascii="標楷體" w:eastAsia="標楷體" w:hAnsi="標楷體" w:cs="標楷體"/>
              </w:rPr>
            </w:pPr>
          </w:p>
          <w:p w:rsidR="009723B4" w:rsidRPr="009723B4" w:rsidRDefault="005D272C" w:rsidP="009723B4">
            <w:pPr>
              <w:rPr>
                <w:rFonts w:ascii="標楷體" w:eastAsia="標楷體" w:hAnsi="標楷體" w:cs="標楷體"/>
              </w:rPr>
            </w:pPr>
            <w:r w:rsidRPr="00E72CF2">
              <w:rPr>
                <w:rFonts w:ascii="標楷體" w:eastAsia="標楷體" w:hAnsi="標楷體" w:cs="標楷體"/>
                <w:b/>
              </w:rPr>
              <w:t>活動</w:t>
            </w:r>
            <w:r w:rsidRPr="00E72CF2">
              <w:rPr>
                <w:rFonts w:ascii="標楷體" w:eastAsia="標楷體" w:hAnsi="標楷體" w:cs="標楷體" w:hint="eastAsia"/>
                <w:b/>
              </w:rPr>
              <w:t>七</w:t>
            </w:r>
            <w:r w:rsidRPr="009723B4">
              <w:rPr>
                <w:rFonts w:ascii="標楷體" w:eastAsia="標楷體" w:hAnsi="標楷體" w:cs="標楷體" w:hint="eastAsia"/>
              </w:rPr>
              <w:t>、</w:t>
            </w:r>
            <w:r w:rsidRPr="009723B4">
              <w:rPr>
                <w:rFonts w:ascii="標楷體" w:eastAsia="標楷體" w:hAnsi="標楷體" w:cs="標楷體"/>
              </w:rPr>
              <w:t>3D物件與3D塗鴉</w:t>
            </w:r>
          </w:p>
          <w:p w:rsidR="009723B4" w:rsidRPr="009723B4" w:rsidRDefault="009723B4" w:rsidP="009723B4">
            <w:pPr>
              <w:pStyle w:val="a7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Segoe UI"/>
                <w:color w:val="111111"/>
              </w:rPr>
            </w:pPr>
            <w:r w:rsidRPr="009723B4">
              <w:rPr>
                <w:rFonts w:ascii="標楷體" w:eastAsia="標楷體" w:hAnsi="標楷體" w:cs="Segoe UI" w:hint="eastAsia"/>
                <w:color w:val="111111"/>
              </w:rPr>
              <w:t>介紹</w:t>
            </w:r>
            <w:r w:rsidRPr="009723B4">
              <w:rPr>
                <w:rFonts w:ascii="標楷體" w:eastAsia="標楷體" w:hAnsi="標楷體" w:cs="Segoe UI"/>
                <w:color w:val="111111"/>
              </w:rPr>
              <w:t>如何使用小畫家的3D工具創建立體物件和塗鴉。</w:t>
            </w:r>
          </w:p>
          <w:p w:rsidR="009723B4" w:rsidRPr="009723B4" w:rsidRDefault="009723B4" w:rsidP="005D272C">
            <w:pPr>
              <w:pStyle w:val="a7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</w:rPr>
            </w:pPr>
            <w:r w:rsidRPr="009723B4">
              <w:rPr>
                <w:rFonts w:ascii="標楷體" w:eastAsia="標楷體" w:hAnsi="標楷體" w:cs="Segoe UI" w:hint="eastAsia"/>
                <w:color w:val="111111"/>
              </w:rPr>
              <w:t>介紹如何建立</w:t>
            </w:r>
            <w:r w:rsidRPr="009723B4">
              <w:rPr>
                <w:rFonts w:ascii="標楷體" w:eastAsia="標楷體" w:hAnsi="標楷體" w:cs="Segoe UI"/>
                <w:color w:val="111111"/>
              </w:rPr>
              <w:t>立方體、球體等。</w:t>
            </w:r>
          </w:p>
          <w:p w:rsidR="009723B4" w:rsidRPr="009723B4" w:rsidRDefault="009723B4" w:rsidP="005D272C">
            <w:pPr>
              <w:pStyle w:val="a7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</w:rPr>
            </w:pPr>
            <w:r w:rsidRPr="009723B4">
              <w:rPr>
                <w:rFonts w:ascii="標楷體" w:eastAsia="標楷體" w:hAnsi="標楷體" w:cs="標楷體" w:hint="eastAsia"/>
              </w:rPr>
              <w:t>實際操作</w:t>
            </w:r>
            <w:r w:rsidRPr="009723B4">
              <w:rPr>
                <w:rFonts w:ascii="標楷體" w:eastAsia="標楷體" w:hAnsi="標楷體" w:cs="Segoe UI"/>
                <w:color w:val="111111"/>
              </w:rPr>
              <w:t>3D物件和塗鴉</w:t>
            </w:r>
            <w:r w:rsidRPr="009723B4">
              <w:rPr>
                <w:rFonts w:ascii="標楷體" w:eastAsia="標楷體" w:hAnsi="標楷體" w:cs="Segoe UI" w:hint="eastAsia"/>
                <w:color w:val="111111"/>
              </w:rPr>
              <w:t>。</w:t>
            </w:r>
          </w:p>
          <w:p w:rsidR="009723B4" w:rsidRPr="009723B4" w:rsidRDefault="009723B4" w:rsidP="009723B4">
            <w:pPr>
              <w:pStyle w:val="a7"/>
              <w:ind w:leftChars="0"/>
              <w:rPr>
                <w:rFonts w:ascii="標楷體" w:eastAsia="標楷體" w:hAnsi="標楷體" w:cs="標楷體"/>
              </w:rPr>
            </w:pPr>
          </w:p>
          <w:p w:rsidR="009723B4" w:rsidRPr="009723B4" w:rsidRDefault="005D272C" w:rsidP="009723B4">
            <w:pPr>
              <w:rPr>
                <w:rFonts w:ascii="標楷體" w:eastAsia="標楷體" w:hAnsi="標楷體" w:cs="標楷體"/>
              </w:rPr>
            </w:pPr>
            <w:r w:rsidRPr="00E72CF2">
              <w:rPr>
                <w:rFonts w:ascii="標楷體" w:eastAsia="標楷體" w:hAnsi="標楷體" w:cs="標楷體"/>
                <w:b/>
              </w:rPr>
              <w:t>活動</w:t>
            </w:r>
            <w:r w:rsidRPr="00E72CF2">
              <w:rPr>
                <w:rFonts w:ascii="標楷體" w:eastAsia="標楷體" w:hAnsi="標楷體" w:cs="標楷體" w:hint="eastAsia"/>
                <w:b/>
              </w:rPr>
              <w:t>八</w:t>
            </w:r>
            <w:r w:rsidRPr="009723B4">
              <w:rPr>
                <w:rFonts w:ascii="標楷體" w:eastAsia="標楷體" w:hAnsi="標楷體" w:cs="標楷體" w:hint="eastAsia"/>
              </w:rPr>
              <w:t>、</w:t>
            </w:r>
            <w:r w:rsidRPr="009723B4">
              <w:rPr>
                <w:rFonts w:ascii="標楷體" w:eastAsia="標楷體" w:hAnsi="標楷體" w:cs="標楷體"/>
              </w:rPr>
              <w:t>作品繪製</w:t>
            </w:r>
          </w:p>
          <w:p w:rsidR="009723B4" w:rsidRPr="009723B4" w:rsidRDefault="009723B4" w:rsidP="005D272C">
            <w:pPr>
              <w:pStyle w:val="a7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標楷體"/>
              </w:rPr>
            </w:pPr>
            <w:r w:rsidRPr="009723B4">
              <w:rPr>
                <w:rFonts w:ascii="標楷體" w:eastAsia="標楷體" w:hAnsi="標楷體" w:cs="Segoe UI"/>
                <w:color w:val="111111"/>
              </w:rPr>
              <w:t>學生將運用之前學到的技巧，創作自己的繪畫作品。這可以是風景、人物、抽象等。</w:t>
            </w:r>
          </w:p>
          <w:p w:rsidR="009723B4" w:rsidRPr="009723B4" w:rsidRDefault="009723B4" w:rsidP="009723B4">
            <w:pPr>
              <w:pStyle w:val="a7"/>
              <w:ind w:leftChars="0"/>
              <w:rPr>
                <w:rFonts w:ascii="標楷體" w:eastAsia="標楷體" w:hAnsi="標楷體" w:cs="標楷體"/>
              </w:rPr>
            </w:pPr>
          </w:p>
          <w:p w:rsidR="009723B4" w:rsidRPr="009723B4" w:rsidRDefault="005D272C" w:rsidP="009723B4">
            <w:pPr>
              <w:rPr>
                <w:rFonts w:ascii="標楷體" w:eastAsia="標楷體" w:hAnsi="標楷體" w:cs="標楷體"/>
              </w:rPr>
            </w:pPr>
            <w:r w:rsidRPr="00E72CF2">
              <w:rPr>
                <w:rFonts w:ascii="標楷體" w:eastAsia="標楷體" w:hAnsi="標楷體" w:cs="標楷體"/>
                <w:b/>
              </w:rPr>
              <w:t>活動</w:t>
            </w:r>
            <w:r w:rsidRPr="00E72CF2">
              <w:rPr>
                <w:rFonts w:ascii="標楷體" w:eastAsia="標楷體" w:hAnsi="標楷體" w:cs="標楷體" w:hint="eastAsia"/>
                <w:b/>
              </w:rPr>
              <w:t>九</w:t>
            </w:r>
            <w:r w:rsidRPr="009723B4">
              <w:rPr>
                <w:rFonts w:ascii="標楷體" w:eastAsia="標楷體" w:hAnsi="標楷體" w:cs="標楷體" w:hint="eastAsia"/>
              </w:rPr>
              <w:t>、分享與討論</w:t>
            </w:r>
          </w:p>
          <w:p w:rsidR="009723B4" w:rsidRPr="009723B4" w:rsidRDefault="009723B4" w:rsidP="009723B4">
            <w:pPr>
              <w:pStyle w:val="a7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標楷體"/>
              </w:rPr>
            </w:pPr>
            <w:r w:rsidRPr="009723B4">
              <w:rPr>
                <w:rFonts w:ascii="標楷體" w:eastAsia="標楷體" w:hAnsi="標楷體" w:cs="Segoe UI"/>
                <w:color w:val="111111"/>
              </w:rPr>
              <w:t>學生將分享自己的作品，並進行同儕討論。這有助於他們互相學習和提供反饋。</w:t>
            </w:r>
          </w:p>
          <w:p w:rsidR="009723B4" w:rsidRPr="009723B4" w:rsidRDefault="009723B4" w:rsidP="005D272C">
            <w:pPr>
              <w:rPr>
                <w:rFonts w:ascii="標楷體" w:eastAsia="標楷體" w:hAnsi="標楷體" w:cs="Segoe UI"/>
                <w:color w:val="11111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72C" w:rsidRPr="00157B1E" w:rsidRDefault="005D272C" w:rsidP="005D272C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5D272C" w:rsidRDefault="005D272C" w:rsidP="005D272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157B1E">
              <w:rPr>
                <w:rFonts w:ascii="標楷體" w:eastAsia="標楷體" w:hAnsi="標楷體" w:hint="eastAsia"/>
              </w:rPr>
              <w:t>0</w:t>
            </w:r>
          </w:p>
          <w:p w:rsidR="009723B4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9723B4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9723B4" w:rsidRDefault="00F72771" w:rsidP="005D272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40</w:t>
            </w:r>
          </w:p>
          <w:p w:rsidR="009723B4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9723B4" w:rsidRDefault="00F72771" w:rsidP="005D272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40</w:t>
            </w:r>
          </w:p>
          <w:p w:rsidR="009723B4" w:rsidRPr="00157B1E" w:rsidRDefault="009723B4" w:rsidP="009723B4">
            <w:pPr>
              <w:rPr>
                <w:rFonts w:ascii="標楷體" w:eastAsia="標楷體" w:hAnsi="標楷體"/>
              </w:rPr>
            </w:pPr>
          </w:p>
          <w:p w:rsidR="005D272C" w:rsidRDefault="005D272C" w:rsidP="005D272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157B1E">
              <w:rPr>
                <w:rFonts w:ascii="標楷體" w:eastAsia="標楷體" w:hAnsi="標楷體" w:hint="eastAsia"/>
              </w:rPr>
              <w:t>0</w:t>
            </w:r>
          </w:p>
          <w:p w:rsidR="009723B4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9723B4" w:rsidRDefault="009723B4" w:rsidP="009723B4">
            <w:pPr>
              <w:rPr>
                <w:rFonts w:ascii="標楷體" w:eastAsia="標楷體" w:hAnsi="標楷體"/>
              </w:rPr>
            </w:pPr>
          </w:p>
          <w:p w:rsidR="009723B4" w:rsidRPr="00157B1E" w:rsidRDefault="009723B4" w:rsidP="009723B4">
            <w:pPr>
              <w:rPr>
                <w:rFonts w:ascii="標楷體" w:eastAsia="標楷體" w:hAnsi="標楷體"/>
              </w:rPr>
            </w:pPr>
          </w:p>
          <w:p w:rsidR="005D272C" w:rsidRDefault="005D272C" w:rsidP="005D272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157B1E">
              <w:rPr>
                <w:rFonts w:ascii="標楷體" w:eastAsia="標楷體" w:hAnsi="標楷體" w:hint="eastAsia"/>
              </w:rPr>
              <w:t>0</w:t>
            </w:r>
          </w:p>
          <w:p w:rsidR="009723B4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9723B4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9723B4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9723B4" w:rsidRPr="00157B1E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5D272C" w:rsidRDefault="005D272C" w:rsidP="005D272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157B1E">
              <w:rPr>
                <w:rFonts w:ascii="標楷體" w:eastAsia="標楷體" w:hAnsi="標楷體" w:hint="eastAsia"/>
              </w:rPr>
              <w:t>0</w:t>
            </w:r>
          </w:p>
          <w:p w:rsidR="009723B4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9723B4" w:rsidRPr="00157B1E" w:rsidRDefault="009723B4" w:rsidP="009723B4">
            <w:pPr>
              <w:rPr>
                <w:rFonts w:ascii="標楷體" w:eastAsia="標楷體" w:hAnsi="標楷體"/>
              </w:rPr>
            </w:pPr>
          </w:p>
          <w:p w:rsidR="005D272C" w:rsidRDefault="005D272C" w:rsidP="005D272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157B1E">
              <w:rPr>
                <w:rFonts w:ascii="標楷體" w:eastAsia="標楷體" w:hAnsi="標楷體" w:hint="eastAsia"/>
              </w:rPr>
              <w:t>0</w:t>
            </w:r>
          </w:p>
          <w:p w:rsidR="009723B4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9723B4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9723B4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9723B4" w:rsidRPr="00157B1E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5D272C" w:rsidRDefault="005D272C" w:rsidP="005D272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157B1E">
              <w:rPr>
                <w:rFonts w:ascii="標楷體" w:eastAsia="標楷體" w:hAnsi="標楷體" w:hint="eastAsia"/>
              </w:rPr>
              <w:t>0</w:t>
            </w:r>
          </w:p>
          <w:p w:rsidR="009723B4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9723B4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9723B4" w:rsidRDefault="00F72771" w:rsidP="005D272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40</w:t>
            </w:r>
          </w:p>
          <w:p w:rsidR="009723B4" w:rsidRPr="00157B1E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5D272C" w:rsidRDefault="005D272C" w:rsidP="005D272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157B1E">
              <w:rPr>
                <w:rFonts w:ascii="標楷體" w:eastAsia="標楷體" w:hAnsi="標楷體" w:hint="eastAsia"/>
              </w:rPr>
              <w:t>0</w:t>
            </w:r>
          </w:p>
          <w:p w:rsidR="009723B4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9723B4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9723B4" w:rsidRDefault="00F72771" w:rsidP="005D272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40</w:t>
            </w:r>
          </w:p>
          <w:p w:rsidR="009723B4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9723B4" w:rsidRPr="00157B1E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5D272C" w:rsidRDefault="005D272C" w:rsidP="005D272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157B1E">
              <w:rPr>
                <w:rFonts w:ascii="標楷體" w:eastAsia="標楷體" w:hAnsi="標楷體" w:hint="eastAsia"/>
              </w:rPr>
              <w:t>0</w:t>
            </w:r>
          </w:p>
          <w:p w:rsidR="009723B4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9723B4" w:rsidRDefault="00F72771" w:rsidP="005D272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40</w:t>
            </w:r>
          </w:p>
          <w:p w:rsidR="009723B4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9723B4" w:rsidRPr="00157B1E" w:rsidRDefault="009723B4" w:rsidP="005D272C">
            <w:pPr>
              <w:jc w:val="center"/>
              <w:rPr>
                <w:rFonts w:ascii="標楷體" w:eastAsia="標楷體" w:hAnsi="標楷體"/>
              </w:rPr>
            </w:pPr>
          </w:p>
          <w:p w:rsidR="005D272C" w:rsidRPr="00157B1E" w:rsidRDefault="005D272C" w:rsidP="005D272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157B1E">
              <w:rPr>
                <w:rFonts w:ascii="標楷體" w:eastAsia="標楷體" w:hAnsi="標楷體" w:hint="eastAsia"/>
              </w:rPr>
              <w:t>0</w:t>
            </w:r>
          </w:p>
          <w:p w:rsidR="005D272C" w:rsidRPr="00157B1E" w:rsidRDefault="005D272C" w:rsidP="005D272C">
            <w:pPr>
              <w:jc w:val="center"/>
              <w:rPr>
                <w:rFonts w:ascii="標楷體" w:eastAsia="標楷體" w:hAnsi="標楷體"/>
              </w:rPr>
            </w:pPr>
          </w:p>
          <w:p w:rsidR="005D272C" w:rsidRPr="00157B1E" w:rsidRDefault="00F72771" w:rsidP="005D272C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40</w:t>
            </w:r>
          </w:p>
          <w:p w:rsidR="005D272C" w:rsidRPr="00157B1E" w:rsidRDefault="005D272C" w:rsidP="005D272C">
            <w:pPr>
              <w:jc w:val="center"/>
              <w:rPr>
                <w:rFonts w:ascii="標楷體" w:eastAsia="標楷體" w:hAnsi="標楷體"/>
              </w:rPr>
            </w:pPr>
          </w:p>
          <w:p w:rsidR="005D272C" w:rsidRPr="00157B1E" w:rsidRDefault="005D272C" w:rsidP="005D272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8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1A02" w:rsidRDefault="00741A02" w:rsidP="005D272C">
            <w:pPr>
              <w:rPr>
                <w:rFonts w:ascii="標楷體" w:eastAsia="標楷體" w:hAnsi="標楷體" w:cs="標楷體"/>
              </w:rPr>
            </w:pPr>
            <w:r w:rsidRPr="00741A02">
              <w:rPr>
                <w:rFonts w:ascii="標楷體" w:eastAsia="標楷體" w:hAnsi="標楷體" w:cs="標楷體" w:hint="eastAsia"/>
                <w:color w:val="FF0000"/>
                <w:highlight w:val="yellow"/>
              </w:rPr>
              <w:lastRenderedPageBreak/>
              <w:t>口語評量</w:t>
            </w:r>
          </w:p>
          <w:p w:rsidR="005D272C" w:rsidRDefault="005D272C" w:rsidP="005D27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1.能說出小畫家在日常生活中可以運用在哪。</w:t>
            </w:r>
          </w:p>
          <w:p w:rsidR="005D272C" w:rsidRDefault="005D272C" w:rsidP="005D272C">
            <w:pPr>
              <w:rPr>
                <w:rFonts w:ascii="標楷體" w:eastAsia="標楷體" w:hAnsi="標楷體" w:cs="標楷體"/>
              </w:rPr>
            </w:pPr>
          </w:p>
          <w:p w:rsidR="00741A02" w:rsidRPr="00741A02" w:rsidRDefault="00741A02" w:rsidP="005D272C">
            <w:pPr>
              <w:rPr>
                <w:rFonts w:ascii="標楷體" w:eastAsia="標楷體" w:hAnsi="標楷體" w:cs="標楷體" w:hint="eastAsia"/>
                <w:color w:val="FF0000"/>
              </w:rPr>
            </w:pPr>
            <w:r w:rsidRPr="00741A02">
              <w:rPr>
                <w:rFonts w:ascii="標楷體" w:eastAsia="標楷體" w:hAnsi="標楷體" w:cs="標楷體" w:hint="eastAsia"/>
                <w:color w:val="FF0000"/>
                <w:highlight w:val="yellow"/>
              </w:rPr>
              <w:t>實作評量</w:t>
            </w:r>
          </w:p>
          <w:p w:rsidR="005D272C" w:rsidRDefault="00741A02" w:rsidP="005D27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1.</w:t>
            </w:r>
            <w:r w:rsidR="005D272C">
              <w:rPr>
                <w:rFonts w:ascii="標楷體" w:eastAsia="標楷體" w:hAnsi="標楷體" w:cs="標楷體"/>
              </w:rPr>
              <w:t>能運用小畫家介面基本工具。</w:t>
            </w:r>
          </w:p>
          <w:p w:rsidR="005D272C" w:rsidRDefault="005D272C" w:rsidP="005D272C">
            <w:pPr>
              <w:rPr>
                <w:rFonts w:ascii="標楷體" w:eastAsia="標楷體" w:hAnsi="標楷體" w:cs="標楷體"/>
              </w:rPr>
            </w:pPr>
          </w:p>
          <w:p w:rsidR="005D272C" w:rsidRDefault="00741A02" w:rsidP="005D27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2.</w:t>
            </w:r>
            <w:r w:rsidR="005D272C">
              <w:rPr>
                <w:rFonts w:ascii="標楷體" w:eastAsia="標楷體" w:hAnsi="標楷體" w:cs="標楷體"/>
              </w:rPr>
              <w:t>能利用小畫家的繪製功能完成自己的創作主題。</w:t>
            </w:r>
          </w:p>
          <w:p w:rsidR="005D272C" w:rsidRDefault="005D272C" w:rsidP="005D27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 </w:t>
            </w: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9723B4" w:rsidRDefault="009723B4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1D7EE7" w:rsidRDefault="001D7EE7" w:rsidP="005D272C">
            <w:pPr>
              <w:rPr>
                <w:rFonts w:ascii="標楷體" w:eastAsia="標楷體" w:hAnsi="標楷體" w:cs="標楷體"/>
              </w:rPr>
            </w:pPr>
          </w:p>
          <w:p w:rsidR="009723B4" w:rsidRDefault="009723B4" w:rsidP="005D272C">
            <w:pPr>
              <w:rPr>
                <w:rFonts w:ascii="標楷體" w:eastAsia="標楷體" w:hAnsi="標楷體" w:cs="標楷體"/>
              </w:rPr>
            </w:pPr>
          </w:p>
        </w:tc>
      </w:tr>
      <w:tr w:rsidR="005D272C" w:rsidRPr="00157B1E" w:rsidTr="00157B1E">
        <w:trPr>
          <w:trHeight w:val="93"/>
          <w:jc w:val="center"/>
        </w:trPr>
        <w:tc>
          <w:tcPr>
            <w:tcW w:w="10884" w:type="dxa"/>
            <w:gridSpan w:val="12"/>
          </w:tcPr>
          <w:p w:rsidR="005D272C" w:rsidRPr="00157B1E" w:rsidRDefault="005D272C" w:rsidP="005D272C">
            <w:pPr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lastRenderedPageBreak/>
              <w:t>參考資料：（若有請列出）</w:t>
            </w:r>
          </w:p>
          <w:p w:rsidR="005D272C" w:rsidRPr="005D272C" w:rsidRDefault="002551E2" w:rsidP="005D272C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資訊課本</w:t>
            </w:r>
          </w:p>
        </w:tc>
      </w:tr>
      <w:tr w:rsidR="005D272C" w:rsidRPr="00157B1E" w:rsidTr="005D272C">
        <w:trPr>
          <w:trHeight w:val="93"/>
          <w:jc w:val="center"/>
        </w:trPr>
        <w:tc>
          <w:tcPr>
            <w:tcW w:w="5017" w:type="dxa"/>
            <w:gridSpan w:val="4"/>
            <w:tcBorders>
              <w:right w:val="single" w:sz="4" w:space="0" w:color="000000"/>
            </w:tcBorders>
          </w:tcPr>
          <w:p w:rsidR="005D272C" w:rsidRPr="00157B1E" w:rsidRDefault="005D272C" w:rsidP="005D272C">
            <w:pPr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學生回饋</w:t>
            </w:r>
          </w:p>
        </w:tc>
        <w:tc>
          <w:tcPr>
            <w:tcW w:w="5867" w:type="dxa"/>
            <w:gridSpan w:val="8"/>
            <w:tcBorders>
              <w:left w:val="single" w:sz="4" w:space="0" w:color="000000"/>
            </w:tcBorders>
          </w:tcPr>
          <w:p w:rsidR="005D272C" w:rsidRPr="00157B1E" w:rsidRDefault="005D272C" w:rsidP="005D272C">
            <w:pPr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教師省思</w:t>
            </w:r>
          </w:p>
        </w:tc>
      </w:tr>
      <w:tr w:rsidR="005D272C" w:rsidRPr="00157B1E" w:rsidTr="005D272C">
        <w:trPr>
          <w:trHeight w:val="93"/>
          <w:jc w:val="center"/>
        </w:trPr>
        <w:tc>
          <w:tcPr>
            <w:tcW w:w="5017" w:type="dxa"/>
            <w:gridSpan w:val="4"/>
            <w:tcBorders>
              <w:right w:val="single" w:sz="4" w:space="0" w:color="000000"/>
            </w:tcBorders>
          </w:tcPr>
          <w:p w:rsidR="005D272C" w:rsidRPr="00787A90" w:rsidRDefault="005D272C" w:rsidP="005D272C">
            <w:pPr>
              <w:rPr>
                <w:rFonts w:ascii="標楷體" w:eastAsia="標楷體" w:hAnsi="標楷體"/>
              </w:rPr>
            </w:pPr>
          </w:p>
        </w:tc>
        <w:tc>
          <w:tcPr>
            <w:tcW w:w="5867" w:type="dxa"/>
            <w:gridSpan w:val="8"/>
            <w:tcBorders>
              <w:left w:val="single" w:sz="4" w:space="0" w:color="000000"/>
            </w:tcBorders>
          </w:tcPr>
          <w:p w:rsidR="005D272C" w:rsidRPr="00787A90" w:rsidRDefault="005D272C" w:rsidP="005D272C">
            <w:pPr>
              <w:rPr>
                <w:rFonts w:ascii="標楷體" w:eastAsia="標楷體" w:hAnsi="標楷體"/>
              </w:rPr>
            </w:pPr>
          </w:p>
        </w:tc>
      </w:tr>
    </w:tbl>
    <w:p w:rsidR="00D00DE8" w:rsidRPr="00157B1E" w:rsidRDefault="00D32DEF">
      <w:pPr>
        <w:spacing w:line="200" w:lineRule="auto"/>
        <w:rPr>
          <w:rFonts w:ascii="標楷體" w:eastAsia="標楷體" w:hAnsi="標楷體" w:cs="標楷體"/>
          <w:sz w:val="20"/>
          <w:szCs w:val="20"/>
        </w:rPr>
        <w:sectPr w:rsidR="00D00DE8" w:rsidRPr="00157B1E">
          <w:pgSz w:w="11906" w:h="16838"/>
          <w:pgMar w:top="567" w:right="1418" w:bottom="426" w:left="1418" w:header="851" w:footer="992" w:gutter="0"/>
          <w:pgNumType w:start="1"/>
          <w:cols w:space="720"/>
        </w:sectPr>
      </w:pPr>
      <w:r w:rsidRPr="00157B1E">
        <w:rPr>
          <w:rFonts w:ascii="標楷體" w:eastAsia="標楷體" w:hAnsi="標楷體" w:cs="標楷體"/>
          <w:b/>
          <w:sz w:val="22"/>
          <w:szCs w:val="22"/>
        </w:rPr>
        <w:t xml:space="preserve"> </w:t>
      </w:r>
      <w:r w:rsidRPr="00157B1E">
        <w:rPr>
          <w:rFonts w:ascii="標楷體" w:eastAsia="標楷體" w:hAnsi="標楷體" w:cs="標楷體"/>
          <w:sz w:val="20"/>
          <w:szCs w:val="20"/>
        </w:rPr>
        <w:t>註:本表單參考國教院研究計畫團隊原設計教案格式。</w:t>
      </w:r>
    </w:p>
    <w:p w:rsidR="00D00DE8" w:rsidRPr="00157B1E" w:rsidRDefault="00D32DEF">
      <w:pPr>
        <w:widowControl/>
        <w:jc w:val="center"/>
        <w:rPr>
          <w:rFonts w:ascii="標楷體" w:eastAsia="標楷體" w:hAnsi="標楷體" w:cs="標楷體"/>
          <w:b/>
          <w:sz w:val="40"/>
          <w:szCs w:val="40"/>
        </w:rPr>
      </w:pPr>
      <w:r w:rsidRPr="00157B1E">
        <w:rPr>
          <w:rFonts w:ascii="標楷體" w:eastAsia="標楷體" w:hAnsi="標楷體" w:cs="標楷體"/>
          <w:b/>
          <w:sz w:val="48"/>
          <w:szCs w:val="48"/>
        </w:rPr>
        <w:lastRenderedPageBreak/>
        <w:t>教 學 單 元 設 計 格 式</w:t>
      </w:r>
    </w:p>
    <w:p w:rsidR="00D00DE8" w:rsidRPr="00157B1E" w:rsidRDefault="00D32DEF">
      <w:pPr>
        <w:numPr>
          <w:ilvl w:val="0"/>
          <w:numId w:val="1"/>
        </w:numPr>
        <w:rPr>
          <w:rFonts w:ascii="標楷體" w:eastAsia="標楷體" w:hAnsi="標楷體" w:cs="標楷體"/>
          <w:b/>
        </w:rPr>
      </w:pPr>
      <w:r w:rsidRPr="00157B1E">
        <w:rPr>
          <w:rFonts w:ascii="標楷體" w:eastAsia="標楷體" w:hAnsi="標楷體" w:cs="標楷體"/>
          <w:b/>
        </w:rPr>
        <w:t>教學設計理念</w:t>
      </w:r>
    </w:p>
    <w:p w:rsidR="00D13B54" w:rsidRDefault="00D13B54" w:rsidP="00D13B54">
      <w:pPr>
        <w:rPr>
          <w:rFonts w:ascii="標楷體" w:eastAsia="標楷體" w:hAnsi="標楷體" w:cs="Segoe UI"/>
          <w:iCs/>
          <w:color w:val="111111"/>
          <w:shd w:val="clear" w:color="auto" w:fill="FFFFFF"/>
        </w:rPr>
      </w:pPr>
      <w:r w:rsidRPr="00B51C88">
        <w:rPr>
          <w:rFonts w:ascii="標楷體" w:eastAsia="標楷體" w:hAnsi="標楷體" w:cs="Segoe UI"/>
          <w:iCs/>
          <w:color w:val="111111"/>
          <w:shd w:val="clear" w:color="auto" w:fill="FFFFFF"/>
        </w:rPr>
        <w:t>承接</w:t>
      </w:r>
      <w:r>
        <w:rPr>
          <w:rFonts w:ascii="標楷體" w:eastAsia="標楷體" w:hAnsi="標楷體" w:cs="Segoe UI" w:hint="eastAsia"/>
          <w:iCs/>
          <w:color w:val="111111"/>
          <w:shd w:val="clear" w:color="auto" w:fill="FFFFFF"/>
        </w:rPr>
        <w:t>三年級</w:t>
      </w:r>
      <w:r w:rsidRPr="00B51C88">
        <w:rPr>
          <w:rFonts w:ascii="標楷體" w:eastAsia="標楷體" w:hAnsi="標楷體" w:cs="Segoe UI"/>
          <w:iCs/>
          <w:color w:val="111111"/>
          <w:shd w:val="clear" w:color="auto" w:fill="FFFFFF"/>
        </w:rPr>
        <w:t>上學期，學生們已經熟悉了電腦軟體和操作作業系統的基本知識。現在，我們正進一步學習中打英打，並結合小畫家操作，讓學生能夠創作有趣的四格漫畫。此外，我們也將著重資訊安全的教育，透過法規宣導，讓學生認識網路法規和製作權，培養尊重他人智慧財產的觀念。</w:t>
      </w:r>
    </w:p>
    <w:p w:rsidR="00374E57" w:rsidRPr="00B51C88" w:rsidRDefault="00374E57" w:rsidP="00D13B54">
      <w:pPr>
        <w:rPr>
          <w:rFonts w:ascii="標楷體" w:eastAsia="標楷體" w:hAnsi="標楷體" w:cs="標楷體"/>
        </w:rPr>
      </w:pPr>
    </w:p>
    <w:p w:rsidR="00D00DE8" w:rsidRPr="00157B1E" w:rsidRDefault="00D32DEF">
      <w:pPr>
        <w:rPr>
          <w:rFonts w:ascii="標楷體" w:eastAsia="標楷體" w:hAnsi="標楷體" w:cs="標楷體"/>
          <w:b/>
        </w:rPr>
      </w:pPr>
      <w:r w:rsidRPr="00157B1E">
        <w:rPr>
          <w:rFonts w:ascii="標楷體" w:eastAsia="標楷體" w:hAnsi="標楷體" w:cs="標楷體"/>
          <w:b/>
        </w:rPr>
        <w:t>二、教學單元設計</w:t>
      </w:r>
    </w:p>
    <w:tbl>
      <w:tblPr>
        <w:tblStyle w:val="af1"/>
        <w:tblW w:w="10520" w:type="dxa"/>
        <w:jc w:val="center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9"/>
        <w:gridCol w:w="700"/>
        <w:gridCol w:w="440"/>
        <w:gridCol w:w="2879"/>
        <w:gridCol w:w="361"/>
        <w:gridCol w:w="280"/>
        <w:gridCol w:w="599"/>
        <w:gridCol w:w="221"/>
        <w:gridCol w:w="200"/>
        <w:gridCol w:w="259"/>
        <w:gridCol w:w="3742"/>
      </w:tblGrid>
      <w:tr w:rsidR="00D00DE8" w:rsidRPr="00157B1E" w:rsidTr="00CE099D">
        <w:trPr>
          <w:trHeight w:val="50"/>
          <w:jc w:val="center"/>
        </w:trPr>
        <w:tc>
          <w:tcPr>
            <w:tcW w:w="1539" w:type="dxa"/>
            <w:gridSpan w:val="2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主題</w:t>
            </w:r>
          </w:p>
        </w:tc>
        <w:tc>
          <w:tcPr>
            <w:tcW w:w="3680" w:type="dxa"/>
            <w:gridSpan w:val="3"/>
            <w:tcBorders>
              <w:top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00DE8" w:rsidRPr="00157B1E" w:rsidRDefault="00D32DEF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57B1E">
              <w:rPr>
                <w:rFonts w:ascii="標楷體" w:eastAsia="標楷體" w:hAnsi="標楷體" w:cs="標楷體"/>
              </w:rPr>
              <w:t>數：E起敲敲門</w:t>
            </w:r>
          </w:p>
        </w:tc>
        <w:tc>
          <w:tcPr>
            <w:tcW w:w="1300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設計者</w:t>
            </w:r>
          </w:p>
        </w:tc>
        <w:tc>
          <w:tcPr>
            <w:tcW w:w="4001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0DE8" w:rsidRPr="00157B1E" w:rsidRDefault="00D32DEF">
            <w:pPr>
              <w:rPr>
                <w:rFonts w:ascii="標楷體" w:eastAsia="標楷體" w:hAnsi="標楷體"/>
              </w:rPr>
            </w:pPr>
            <w:r w:rsidRPr="00157B1E">
              <w:rPr>
                <w:rFonts w:ascii="標楷體" w:eastAsia="標楷體" w:hAnsi="標楷體" w:cs="標楷體"/>
              </w:rPr>
              <w:t>林育萱</w:t>
            </w:r>
          </w:p>
        </w:tc>
      </w:tr>
      <w:tr w:rsidR="00D00DE8" w:rsidRPr="00157B1E">
        <w:trPr>
          <w:trHeight w:val="70"/>
          <w:jc w:val="center"/>
        </w:trPr>
        <w:tc>
          <w:tcPr>
            <w:tcW w:w="1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實施年級</w:t>
            </w:r>
          </w:p>
        </w:tc>
        <w:tc>
          <w:tcPr>
            <w:tcW w:w="3680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:rsidR="00D00DE8" w:rsidRPr="00157B1E" w:rsidRDefault="00D32DEF">
            <w:pPr>
              <w:widowControl/>
              <w:jc w:val="center"/>
              <w:rPr>
                <w:rFonts w:ascii="標楷體" w:eastAsia="標楷體" w:hAnsi="標楷體"/>
              </w:rPr>
            </w:pPr>
            <w:r w:rsidRPr="00157B1E">
              <w:rPr>
                <w:rFonts w:ascii="標楷體" w:eastAsia="標楷體" w:hAnsi="標楷體" w:cs="標楷體"/>
              </w:rPr>
              <w:t>三年甲班</w:t>
            </w:r>
          </w:p>
        </w:tc>
        <w:tc>
          <w:tcPr>
            <w:tcW w:w="13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總節數</w:t>
            </w:r>
          </w:p>
        </w:tc>
        <w:tc>
          <w:tcPr>
            <w:tcW w:w="40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0DE8" w:rsidRPr="00157B1E" w:rsidRDefault="00D32DEF" w:rsidP="00A0502C">
            <w:pPr>
              <w:rPr>
                <w:rFonts w:ascii="標楷體" w:eastAsia="標楷體" w:hAnsi="標楷體"/>
              </w:rPr>
            </w:pPr>
            <w:r w:rsidRPr="00157B1E">
              <w:rPr>
                <w:rFonts w:ascii="標楷體" w:eastAsia="標楷體" w:hAnsi="標楷體"/>
              </w:rPr>
              <w:t>共</w:t>
            </w:r>
            <w:r w:rsidR="00A0502C">
              <w:rPr>
                <w:rFonts w:ascii="標楷體" w:eastAsia="標楷體" w:hAnsi="標楷體"/>
              </w:rPr>
              <w:t>6</w:t>
            </w:r>
            <w:r w:rsidRPr="00157B1E">
              <w:rPr>
                <w:rFonts w:ascii="標楷體" w:eastAsia="標楷體" w:hAnsi="標楷體"/>
              </w:rPr>
              <w:t>節，</w:t>
            </w:r>
            <w:r w:rsidR="00A0502C">
              <w:rPr>
                <w:rFonts w:ascii="標楷體" w:eastAsia="標楷體" w:hAnsi="標楷體"/>
              </w:rPr>
              <w:t>240</w:t>
            </w:r>
            <w:r w:rsidRPr="00157B1E">
              <w:rPr>
                <w:rFonts w:ascii="標楷體" w:eastAsia="標楷體" w:hAnsi="標楷體"/>
              </w:rPr>
              <w:t>分鐘</w:t>
            </w:r>
          </w:p>
        </w:tc>
      </w:tr>
      <w:tr w:rsidR="00D00DE8" w:rsidRPr="00157B1E">
        <w:trPr>
          <w:trHeight w:val="70"/>
          <w:jc w:val="center"/>
        </w:trPr>
        <w:tc>
          <w:tcPr>
            <w:tcW w:w="15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單元名稱</w:t>
            </w:r>
          </w:p>
        </w:tc>
        <w:tc>
          <w:tcPr>
            <w:tcW w:w="8980" w:type="dxa"/>
            <w:gridSpan w:val="9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0DE8" w:rsidRPr="00157B1E" w:rsidRDefault="00D32DEF">
            <w:pPr>
              <w:widowControl/>
              <w:rPr>
                <w:rFonts w:ascii="標楷體" w:eastAsia="標楷體" w:hAnsi="標楷體"/>
              </w:rPr>
            </w:pPr>
            <w:r w:rsidRPr="00157B1E">
              <w:rPr>
                <w:rFonts w:ascii="標楷體" w:eastAsia="標楷體" w:hAnsi="標楷體" w:cs="標楷體"/>
              </w:rPr>
              <w:t>資料輸入與瀏覽器的使用</w:t>
            </w:r>
          </w:p>
        </w:tc>
      </w:tr>
      <w:tr w:rsidR="00D00DE8" w:rsidRPr="00157B1E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設計依據</w:t>
            </w:r>
          </w:p>
        </w:tc>
      </w:tr>
      <w:tr w:rsidR="00CE099D" w:rsidRPr="00157B1E" w:rsidTr="003F0F35">
        <w:trPr>
          <w:trHeight w:val="405"/>
          <w:jc w:val="center"/>
        </w:trPr>
        <w:tc>
          <w:tcPr>
            <w:tcW w:w="840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E099D" w:rsidRPr="00157B1E" w:rsidRDefault="00CE099D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學習</w:t>
            </w:r>
          </w:p>
          <w:p w:rsidR="00CE099D" w:rsidRPr="00157B1E" w:rsidRDefault="00CE099D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E099D" w:rsidRPr="00157B1E" w:rsidRDefault="00CE099D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學習表現</w:t>
            </w: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23B4" w:rsidRDefault="009723B4" w:rsidP="009723B4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a-Ⅱ-2 概述健康的資訊科技使用習慣。</w:t>
            </w:r>
          </w:p>
          <w:p w:rsidR="009723B4" w:rsidRDefault="009723B4" w:rsidP="009723B4">
            <w:pPr>
              <w:rPr>
                <w:rFonts w:ascii="標楷體" w:eastAsia="標楷體" w:hAnsi="標楷體" w:cs="標楷體"/>
              </w:rPr>
            </w:pPr>
          </w:p>
          <w:p w:rsidR="009723B4" w:rsidRDefault="009723B4" w:rsidP="009723B4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社 3b-II-1透過適當的管道蒐集與學習主題相關的資料，並判讀其正確性。</w:t>
            </w:r>
          </w:p>
          <w:p w:rsidR="00CE099D" w:rsidRPr="009723B4" w:rsidRDefault="00CE099D">
            <w:pPr>
              <w:widowControl/>
              <w:rPr>
                <w:rFonts w:ascii="標楷體" w:eastAsia="標楷體" w:hAnsi="標楷體"/>
                <w:color w:val="7F7F7F"/>
                <w:u w:val="single"/>
              </w:rPr>
            </w:pPr>
          </w:p>
        </w:tc>
        <w:tc>
          <w:tcPr>
            <w:tcW w:w="8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E099D" w:rsidRPr="00157B1E" w:rsidRDefault="00CE099D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核心</w:t>
            </w:r>
          </w:p>
          <w:p w:rsidR="00CE099D" w:rsidRPr="00157B1E" w:rsidRDefault="00CE099D">
            <w:pPr>
              <w:jc w:val="center"/>
              <w:rPr>
                <w:rFonts w:ascii="標楷體" w:eastAsia="標楷體" w:hAnsi="標楷體"/>
                <w:b/>
                <w:u w:val="single"/>
              </w:rPr>
            </w:pPr>
            <w:r w:rsidRPr="00157B1E">
              <w:rPr>
                <w:rFonts w:ascii="標楷體" w:eastAsia="標楷體" w:hAnsi="標楷體"/>
                <w:b/>
              </w:rPr>
              <w:t>素養</w:t>
            </w:r>
          </w:p>
        </w:tc>
        <w:tc>
          <w:tcPr>
            <w:tcW w:w="42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:rsidR="009723B4" w:rsidRPr="00157B1E" w:rsidRDefault="009723B4" w:rsidP="009723B4">
            <w:pPr>
              <w:widowControl/>
              <w:rPr>
                <w:rFonts w:ascii="標楷體" w:eastAsia="標楷體" w:hAnsi="標楷體" w:cs="標楷體"/>
                <w:highlight w:val="white"/>
              </w:rPr>
            </w:pPr>
            <w:r w:rsidRPr="00157B1E">
              <w:rPr>
                <w:rFonts w:ascii="標楷體" w:eastAsia="標楷體" w:hAnsi="標楷體" w:cs="標楷體"/>
                <w:color w:val="FF0000"/>
              </w:rPr>
              <w:t>總綱</w:t>
            </w:r>
          </w:p>
          <w:p w:rsidR="009723B4" w:rsidRDefault="009723B4" w:rsidP="009723B4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E-A2 具備探索問題的思考能力，並透過體驗與實踐處理日常生活問題。</w:t>
            </w:r>
          </w:p>
          <w:p w:rsidR="009723B4" w:rsidRDefault="009723B4" w:rsidP="009723B4">
            <w:pPr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  <w:highlight w:val="white"/>
              </w:rPr>
              <w:t>E-B2 具備科技與資訊應用的基本素養，並理解各類媒體內容的意義與影響。</w:t>
            </w:r>
          </w:p>
          <w:p w:rsidR="009723B4" w:rsidRPr="00157B1E" w:rsidRDefault="009723B4" w:rsidP="009723B4">
            <w:pPr>
              <w:widowControl/>
              <w:rPr>
                <w:rFonts w:ascii="標楷體" w:eastAsia="標楷體" w:hAnsi="標楷體" w:cs="標楷體"/>
                <w:highlight w:val="white"/>
              </w:rPr>
            </w:pPr>
            <w:r>
              <w:rPr>
                <w:rFonts w:ascii="標楷體" w:eastAsia="標楷體" w:hAnsi="標楷體" w:cs="標楷體"/>
              </w:rPr>
              <w:t>E-B3 具備藝術創作與欣賞的基本素養，促進多元感官的發展，培養生活環境中的美感體驗。</w:t>
            </w:r>
          </w:p>
          <w:p w:rsidR="009723B4" w:rsidRPr="00157B1E" w:rsidRDefault="009723B4" w:rsidP="009723B4">
            <w:pPr>
              <w:widowControl/>
              <w:rPr>
                <w:rFonts w:ascii="標楷體" w:eastAsia="標楷體" w:hAnsi="標楷體" w:cs="標楷體"/>
                <w:color w:val="FF0000"/>
              </w:rPr>
            </w:pPr>
            <w:r w:rsidRPr="00157B1E">
              <w:rPr>
                <w:rFonts w:ascii="標楷體" w:eastAsia="標楷體" w:hAnsi="標楷體" w:cs="標楷體"/>
                <w:color w:val="FF0000"/>
              </w:rPr>
              <w:t>領綱</w:t>
            </w:r>
          </w:p>
          <w:p w:rsidR="009723B4" w:rsidRDefault="009723B4" w:rsidP="009723B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自-E-B2</w:t>
            </w:r>
          </w:p>
          <w:p w:rsidR="009723B4" w:rsidRDefault="009723B4" w:rsidP="00972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能了解科技及媒體的運用方式，並從學習活動、日常經驗及科技運用、自然環境、書刊及網路媒體等，察覺問題或獲得有助於探究的資訊。</w:t>
            </w:r>
          </w:p>
          <w:p w:rsidR="009723B4" w:rsidRDefault="009723B4" w:rsidP="00972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  <w:highlight w:val="yellow"/>
              </w:rPr>
              <w:t>社-E-B2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:rsidR="009723B4" w:rsidRDefault="009723B4" w:rsidP="009723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認識與運用科技、資訊及媒體，並探究其與人類社會價值、信仰 及態度的關聯。</w:t>
            </w:r>
          </w:p>
          <w:p w:rsidR="009723B4" w:rsidRDefault="009723B4" w:rsidP="009723B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highlight w:val="yellow"/>
              </w:rPr>
              <w:t>藝-E-B3</w:t>
            </w:r>
          </w:p>
          <w:p w:rsidR="00CE099D" w:rsidRPr="00157B1E" w:rsidRDefault="009723B4" w:rsidP="009723B4">
            <w:pPr>
              <w:widowControl/>
              <w:jc w:val="both"/>
              <w:rPr>
                <w:rFonts w:ascii="標楷體" w:eastAsia="標楷體" w:hAnsi="標楷體"/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善用多元感官，察覺感知藝術與生活的關聯，以豐富美感經驗。</w:t>
            </w:r>
          </w:p>
        </w:tc>
      </w:tr>
      <w:tr w:rsidR="00CE099D" w:rsidRPr="00157B1E" w:rsidTr="00CE099D">
        <w:trPr>
          <w:trHeight w:val="405"/>
          <w:jc w:val="center"/>
        </w:trPr>
        <w:tc>
          <w:tcPr>
            <w:tcW w:w="83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E099D" w:rsidRPr="00157B1E" w:rsidRDefault="00CE099D">
            <w:pPr>
              <w:spacing w:line="276" w:lineRule="auto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E099D" w:rsidRPr="00157B1E" w:rsidRDefault="00CE099D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學習內容</w:t>
            </w:r>
          </w:p>
        </w:tc>
        <w:tc>
          <w:tcPr>
            <w:tcW w:w="3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B4" w:rsidRDefault="009723B4" w:rsidP="009723B4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資議 H-Ⅱ-1 健康數位習慣的介紹。</w:t>
            </w:r>
          </w:p>
          <w:p w:rsidR="009723B4" w:rsidRDefault="009723B4" w:rsidP="009723B4">
            <w:pPr>
              <w:rPr>
                <w:rFonts w:ascii="標楷體" w:eastAsia="標楷體" w:hAnsi="標楷體" w:cs="標楷體"/>
              </w:rPr>
            </w:pPr>
          </w:p>
          <w:p w:rsidR="00CE099D" w:rsidRPr="00157B1E" w:rsidRDefault="009723B4" w:rsidP="009723B4">
            <w:pPr>
              <w:widowControl/>
              <w:rPr>
                <w:rFonts w:ascii="標楷體" w:eastAsia="標楷體" w:hAnsi="標楷體"/>
                <w:color w:val="7F7F7F"/>
                <w:u w:val="single"/>
              </w:rPr>
            </w:pPr>
            <w:r>
              <w:rPr>
                <w:rFonts w:ascii="標楷體" w:eastAsia="標楷體" w:hAnsi="標楷體" w:cs="標楷體"/>
              </w:rPr>
              <w:t>社Ae-II-1 人類為了解決生活需求或滿足好奇心，進行科學和技術的研發，從而改變自然環境與人們的生活。</w:t>
            </w:r>
          </w:p>
        </w:tc>
        <w:tc>
          <w:tcPr>
            <w:tcW w:w="8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E099D" w:rsidRPr="00157B1E" w:rsidRDefault="00CE099D">
            <w:pPr>
              <w:spacing w:line="276" w:lineRule="auto"/>
              <w:rPr>
                <w:rFonts w:ascii="標楷體" w:eastAsia="標楷體" w:hAnsi="標楷體"/>
                <w:color w:val="7F7F7F"/>
                <w:u w:val="single"/>
              </w:rPr>
            </w:pPr>
          </w:p>
        </w:tc>
        <w:tc>
          <w:tcPr>
            <w:tcW w:w="4201" w:type="dxa"/>
            <w:gridSpan w:val="3"/>
            <w:vMerge/>
            <w:tcBorders>
              <w:left w:val="single" w:sz="4" w:space="0" w:color="000000"/>
              <w:bottom w:val="nil"/>
              <w:right w:val="single" w:sz="12" w:space="0" w:color="000000"/>
            </w:tcBorders>
          </w:tcPr>
          <w:p w:rsidR="00CE099D" w:rsidRPr="00157B1E" w:rsidRDefault="00CE099D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00DE8" w:rsidRPr="00157B1E" w:rsidTr="00CE099D">
        <w:trPr>
          <w:trHeight w:val="574"/>
          <w:jc w:val="center"/>
        </w:trPr>
        <w:tc>
          <w:tcPr>
            <w:tcW w:w="839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議題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融入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學習主題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0DE8" w:rsidRPr="00CE099D" w:rsidRDefault="009723B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資訊安全概念</w:t>
            </w:r>
          </w:p>
        </w:tc>
      </w:tr>
      <w:tr w:rsidR="00D00DE8" w:rsidRPr="00157B1E" w:rsidTr="00CE099D">
        <w:trPr>
          <w:trHeight w:val="375"/>
          <w:jc w:val="center"/>
        </w:trPr>
        <w:tc>
          <w:tcPr>
            <w:tcW w:w="839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00DE8">
            <w:pPr>
              <w:spacing w:line="276" w:lineRule="auto"/>
              <w:rPr>
                <w:rFonts w:ascii="標楷體" w:eastAsia="標楷體" w:hAnsi="標楷體"/>
                <w:color w:val="7F7F7F"/>
                <w:u w:val="singl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right w:val="single" w:sz="12" w:space="0" w:color="000000"/>
            </w:tcBorders>
          </w:tcPr>
          <w:p w:rsidR="00D00DE8" w:rsidRPr="00CE099D" w:rsidRDefault="00656913">
            <w:pPr>
              <w:rPr>
                <w:rFonts w:ascii="標楷體" w:eastAsia="標楷體" w:hAnsi="標楷體"/>
                <w:color w:val="7F7F7F"/>
              </w:rPr>
            </w:pPr>
            <w:r w:rsidRPr="00656913">
              <w:rPr>
                <w:rFonts w:ascii="標楷體" w:eastAsia="標楷體" w:hAnsi="標楷體" w:hint="eastAsia"/>
              </w:rPr>
              <w:t>資E12了解並遵守資訊倫理與使用資訊科技的相關規範。</w:t>
            </w:r>
          </w:p>
        </w:tc>
      </w:tr>
      <w:tr w:rsidR="00D00DE8" w:rsidRPr="00157B1E" w:rsidTr="00CE099D">
        <w:trPr>
          <w:trHeight w:val="70"/>
          <w:jc w:val="center"/>
        </w:trPr>
        <w:tc>
          <w:tcPr>
            <w:tcW w:w="1979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與其他領域/科目的連結</w:t>
            </w:r>
          </w:p>
        </w:tc>
        <w:tc>
          <w:tcPr>
            <w:tcW w:w="8541" w:type="dxa"/>
            <w:gridSpan w:val="8"/>
            <w:tcBorders>
              <w:bottom w:val="single" w:sz="4" w:space="0" w:color="000000"/>
              <w:right w:val="single" w:sz="12" w:space="0" w:color="000000"/>
            </w:tcBorders>
          </w:tcPr>
          <w:p w:rsidR="00D00DE8" w:rsidRPr="00157B1E" w:rsidRDefault="009723B4">
            <w:pPr>
              <w:rPr>
                <w:rFonts w:ascii="標楷體" w:eastAsia="標楷體" w:hAnsi="標楷體"/>
                <w:color w:val="7F7F7F"/>
              </w:rPr>
            </w:pPr>
            <w:r w:rsidRPr="009723B4">
              <w:rPr>
                <w:rFonts w:ascii="標楷體" w:eastAsia="標楷體" w:hAnsi="標楷體" w:hint="eastAsia"/>
              </w:rPr>
              <w:t>社會</w:t>
            </w:r>
          </w:p>
        </w:tc>
      </w:tr>
      <w:tr w:rsidR="00D00DE8" w:rsidRPr="00157B1E" w:rsidTr="00CE099D">
        <w:trPr>
          <w:trHeight w:val="5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00DE8" w:rsidRPr="00157B1E" w:rsidRDefault="00D32DEF">
            <w:pPr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教材來源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FFFFF"/>
          </w:tcPr>
          <w:p w:rsidR="00D00DE8" w:rsidRPr="00157B1E" w:rsidRDefault="00D32DEF">
            <w:pPr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課本</w:t>
            </w:r>
          </w:p>
        </w:tc>
      </w:tr>
      <w:tr w:rsidR="00D00DE8" w:rsidRPr="00157B1E" w:rsidTr="00CE099D">
        <w:trPr>
          <w:trHeight w:val="7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00DE8" w:rsidRPr="00157B1E" w:rsidRDefault="00D32DEF">
            <w:pPr>
              <w:jc w:val="both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教學設備/資源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0DE8" w:rsidRPr="00157B1E" w:rsidRDefault="00D32DEF">
            <w:pPr>
              <w:widowControl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 w:cs="標楷體"/>
              </w:rPr>
              <w:t>電腦</w:t>
            </w:r>
          </w:p>
        </w:tc>
      </w:tr>
      <w:tr w:rsidR="00D00DE8" w:rsidRPr="00157B1E" w:rsidTr="00CE099D">
        <w:trPr>
          <w:trHeight w:val="70"/>
          <w:jc w:val="center"/>
        </w:trPr>
        <w:tc>
          <w:tcPr>
            <w:tcW w:w="19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00DE8" w:rsidRPr="00157B1E" w:rsidRDefault="00D32DEF">
            <w:pPr>
              <w:jc w:val="both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學生經驗分析</w:t>
            </w:r>
          </w:p>
        </w:tc>
        <w:tc>
          <w:tcPr>
            <w:tcW w:w="854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00DE8" w:rsidRPr="00157B1E" w:rsidRDefault="009723B4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基本資訊安全概念</w:t>
            </w:r>
          </w:p>
        </w:tc>
      </w:tr>
      <w:tr w:rsidR="00D00DE8" w:rsidRPr="00157B1E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學習目標</w:t>
            </w:r>
          </w:p>
        </w:tc>
      </w:tr>
      <w:tr w:rsidR="00D00DE8" w:rsidRPr="00157B1E">
        <w:trPr>
          <w:trHeight w:val="70"/>
          <w:jc w:val="center"/>
        </w:trPr>
        <w:tc>
          <w:tcPr>
            <w:tcW w:w="10520" w:type="dxa"/>
            <w:gridSpan w:val="11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</w:tcPr>
          <w:p w:rsidR="009723B4" w:rsidRDefault="009723B4" w:rsidP="009723B4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社-E-B2</w:t>
            </w:r>
            <w:r>
              <w:rPr>
                <w:rFonts w:ascii="標楷體" w:eastAsia="標楷體" w:hAnsi="標楷體" w:cs="標楷體"/>
              </w:rPr>
              <w:t xml:space="preserve"> )1.建立正確使用電腦與網路瀏覽器的健康數位習慣與態度。(資議a-Ⅱ-2,資議 H-Ⅱ-1)</w:t>
            </w:r>
          </w:p>
          <w:p w:rsidR="00D00DE8" w:rsidRPr="009723B4" w:rsidRDefault="009723B4" w:rsidP="009723B4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  <w:highlight w:val="yellow"/>
              </w:rPr>
              <w:t>社-E-B2</w:t>
            </w:r>
            <w:r>
              <w:rPr>
                <w:rFonts w:ascii="標楷體" w:eastAsia="標楷體" w:hAnsi="標楷體" w:cs="標楷體"/>
              </w:rPr>
              <w:t xml:space="preserve"> )2.透過常見的網路設備搜尋資料，解決生活問題、學習需要或滿足好奇心，並須遵守資訊倫理，並學習判讀資料的正確性。(社Ae-II-1,社 3b-II-1)</w:t>
            </w:r>
          </w:p>
        </w:tc>
      </w:tr>
      <w:tr w:rsidR="00D00DE8" w:rsidRPr="00157B1E" w:rsidTr="00CE099D">
        <w:trPr>
          <w:trHeight w:val="50"/>
          <w:jc w:val="center"/>
        </w:trPr>
        <w:tc>
          <w:tcPr>
            <w:tcW w:w="10520" w:type="dxa"/>
            <w:gridSpan w:val="11"/>
            <w:tcBorders>
              <w:top w:val="single" w:sz="12" w:space="0" w:color="000000"/>
              <w:bottom w:val="single" w:sz="4" w:space="0" w:color="000000"/>
            </w:tcBorders>
            <w:shd w:val="clear" w:color="auto" w:fill="D9D9D9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教學活動設計</w:t>
            </w:r>
          </w:p>
        </w:tc>
      </w:tr>
      <w:tr w:rsidR="00D00DE8" w:rsidRPr="00157B1E" w:rsidTr="00CE099D">
        <w:trPr>
          <w:trHeight w:val="70"/>
          <w:jc w:val="center"/>
        </w:trPr>
        <w:tc>
          <w:tcPr>
            <w:tcW w:w="609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lastRenderedPageBreak/>
              <w:t>教學活動內容及實施方式</w:t>
            </w:r>
          </w:p>
        </w:tc>
        <w:tc>
          <w:tcPr>
            <w:tcW w:w="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時間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評量方式</w:t>
            </w:r>
          </w:p>
        </w:tc>
      </w:tr>
      <w:tr w:rsidR="00D00DE8" w:rsidRPr="00157B1E" w:rsidTr="00CE099D">
        <w:trPr>
          <w:trHeight w:val="56"/>
          <w:jc w:val="center"/>
        </w:trPr>
        <w:tc>
          <w:tcPr>
            <w:tcW w:w="6099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3B4" w:rsidRPr="00656913" w:rsidRDefault="009723B4" w:rsidP="009723B4">
            <w:pPr>
              <w:rPr>
                <w:rFonts w:ascii="標楷體" w:eastAsia="標楷體" w:hAnsi="標楷體" w:cs="標楷體"/>
              </w:rPr>
            </w:pPr>
            <w:r w:rsidRPr="00E72CF2">
              <w:rPr>
                <w:rFonts w:ascii="標楷體" w:eastAsia="標楷體" w:hAnsi="標楷體" w:cs="標楷體"/>
                <w:b/>
              </w:rPr>
              <w:t>活動一</w:t>
            </w:r>
            <w:r w:rsidR="00E72CF2">
              <w:rPr>
                <w:rFonts w:ascii="標楷體" w:eastAsia="標楷體" w:hAnsi="標楷體" w:cs="標楷體" w:hint="eastAsia"/>
              </w:rPr>
              <w:t>、</w:t>
            </w:r>
            <w:r w:rsidRPr="00656913">
              <w:rPr>
                <w:rFonts w:ascii="標楷體" w:eastAsia="標楷體" w:hAnsi="標楷體" w:cs="標楷體"/>
              </w:rPr>
              <w:t>資訊安全</w:t>
            </w:r>
          </w:p>
          <w:p w:rsidR="009723B4" w:rsidRPr="00656913" w:rsidRDefault="009723B4" w:rsidP="009723B4">
            <w:pPr>
              <w:rPr>
                <w:rFonts w:ascii="標楷體" w:eastAsia="標楷體" w:hAnsi="標楷體" w:cs="標楷體"/>
              </w:rPr>
            </w:pPr>
            <w:r w:rsidRPr="00656913">
              <w:rPr>
                <w:rFonts w:ascii="標楷體" w:eastAsia="標楷體" w:hAnsi="標楷體" w:cs="標楷體"/>
              </w:rPr>
              <w:t xml:space="preserve">1.個人資料的使用與保密 </w:t>
            </w:r>
          </w:p>
          <w:p w:rsidR="009723B4" w:rsidRPr="00656913" w:rsidRDefault="009723B4" w:rsidP="009723B4">
            <w:pPr>
              <w:rPr>
                <w:rFonts w:ascii="標楷體" w:eastAsia="標楷體" w:hAnsi="標楷體" w:cs="標楷體"/>
              </w:rPr>
            </w:pPr>
            <w:r w:rsidRPr="00656913">
              <w:rPr>
                <w:rFonts w:ascii="標楷體" w:eastAsia="標楷體" w:hAnsi="標楷體" w:cs="標楷體"/>
              </w:rPr>
              <w:t xml:space="preserve">2.著作權法的規定與遵守 </w:t>
            </w:r>
          </w:p>
          <w:p w:rsidR="009723B4" w:rsidRPr="00656913" w:rsidRDefault="009723B4" w:rsidP="009723B4">
            <w:pPr>
              <w:rPr>
                <w:rFonts w:ascii="標楷體" w:eastAsia="標楷體" w:hAnsi="標楷體" w:cs="標楷體"/>
              </w:rPr>
            </w:pPr>
            <w:r w:rsidRPr="00656913">
              <w:rPr>
                <w:rFonts w:ascii="標楷體" w:eastAsia="標楷體" w:hAnsi="標楷體" w:cs="標楷體"/>
              </w:rPr>
              <w:t xml:space="preserve">3.創用 CC 授權 </w:t>
            </w:r>
          </w:p>
          <w:p w:rsidR="009723B4" w:rsidRPr="00656913" w:rsidRDefault="009723B4" w:rsidP="009723B4">
            <w:pPr>
              <w:rPr>
                <w:rFonts w:ascii="標楷體" w:eastAsia="標楷體" w:hAnsi="標楷體" w:cs="標楷體"/>
              </w:rPr>
            </w:pPr>
          </w:p>
          <w:p w:rsidR="009723B4" w:rsidRPr="00656913" w:rsidRDefault="009723B4" w:rsidP="009723B4">
            <w:pPr>
              <w:rPr>
                <w:rFonts w:ascii="標楷體" w:eastAsia="標楷體" w:hAnsi="標楷體" w:cs="標楷體"/>
              </w:rPr>
            </w:pPr>
            <w:r w:rsidRPr="00E72CF2">
              <w:rPr>
                <w:rFonts w:ascii="標楷體" w:eastAsia="標楷體" w:hAnsi="標楷體" w:cs="標楷體"/>
                <w:b/>
              </w:rPr>
              <w:t>活動二</w:t>
            </w:r>
            <w:r w:rsidR="00E72CF2">
              <w:rPr>
                <w:rFonts w:ascii="標楷體" w:eastAsia="標楷體" w:hAnsi="標楷體" w:cs="標楷體" w:hint="eastAsia"/>
              </w:rPr>
              <w:t>、</w:t>
            </w:r>
            <w:r w:rsidRPr="00656913">
              <w:rPr>
                <w:rFonts w:ascii="標楷體" w:eastAsia="標楷體" w:hAnsi="標楷體" w:cs="標楷體"/>
              </w:rPr>
              <w:t xml:space="preserve">實際上網操作 </w:t>
            </w:r>
          </w:p>
          <w:p w:rsidR="009723B4" w:rsidRPr="00656913" w:rsidRDefault="009723B4" w:rsidP="009723B4">
            <w:pPr>
              <w:rPr>
                <w:rFonts w:ascii="標楷體" w:eastAsia="標楷體" w:hAnsi="標楷體" w:cs="標楷體"/>
              </w:rPr>
            </w:pPr>
            <w:r w:rsidRPr="00656913">
              <w:rPr>
                <w:rFonts w:ascii="標楷體" w:eastAsia="標楷體" w:hAnsi="標楷體" w:cs="標楷體"/>
              </w:rPr>
              <w:t>1.利用網際網路查詢指定資料</w:t>
            </w:r>
          </w:p>
          <w:p w:rsidR="00D00DE8" w:rsidRPr="00656913" w:rsidRDefault="009723B4" w:rsidP="009723B4">
            <w:pPr>
              <w:rPr>
                <w:rFonts w:ascii="標楷體" w:eastAsia="標楷體" w:hAnsi="標楷體" w:cs="標楷體"/>
              </w:rPr>
            </w:pPr>
            <w:r w:rsidRPr="00656913">
              <w:rPr>
                <w:rFonts w:ascii="標楷體" w:eastAsia="標楷體" w:hAnsi="標楷體" w:cs="標楷體"/>
              </w:rPr>
              <w:t>2.利用不同網際網路查詢指定資料並找出相異之處</w:t>
            </w:r>
          </w:p>
          <w:p w:rsidR="009723B4" w:rsidRPr="00656913" w:rsidRDefault="009723B4" w:rsidP="009723B4">
            <w:pPr>
              <w:rPr>
                <w:rFonts w:ascii="標楷體" w:eastAsia="標楷體" w:hAnsi="標楷體" w:cs="標楷體"/>
              </w:rPr>
            </w:pPr>
          </w:p>
          <w:p w:rsidR="009723B4" w:rsidRPr="00656913" w:rsidRDefault="009723B4" w:rsidP="009723B4">
            <w:pPr>
              <w:rPr>
                <w:rFonts w:ascii="標楷體" w:eastAsia="標楷體" w:hAnsi="標楷體" w:cs="標楷體"/>
              </w:rPr>
            </w:pPr>
            <w:r w:rsidRPr="00E72CF2">
              <w:rPr>
                <w:rFonts w:ascii="標楷體" w:eastAsia="標楷體" w:hAnsi="標楷體" w:cs="標楷體" w:hint="eastAsia"/>
                <w:b/>
              </w:rPr>
              <w:t>活動三</w:t>
            </w:r>
            <w:r w:rsidR="00E72CF2">
              <w:rPr>
                <w:rFonts w:ascii="標楷體" w:eastAsia="標楷體" w:hAnsi="標楷體" w:cs="標楷體" w:hint="eastAsia"/>
              </w:rPr>
              <w:t>、</w:t>
            </w:r>
            <w:r w:rsidRPr="00656913">
              <w:rPr>
                <w:rFonts w:ascii="標楷體" w:eastAsia="標楷體" w:hAnsi="標楷體" w:cs="標楷體"/>
              </w:rPr>
              <w:t xml:space="preserve">電腦病毒的介紹防範 </w:t>
            </w:r>
          </w:p>
          <w:p w:rsidR="00656913" w:rsidRPr="00656913" w:rsidRDefault="00656913" w:rsidP="009723B4">
            <w:pPr>
              <w:rPr>
                <w:rFonts w:ascii="標楷體" w:eastAsia="標楷體" w:hAnsi="標楷體" w:cs="Segoe UI"/>
                <w:color w:val="111111"/>
                <w:shd w:val="clear" w:color="auto" w:fill="FFFFFF"/>
              </w:rPr>
            </w:pPr>
            <w:r w:rsidRPr="00656913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1.介紹</w:t>
            </w:r>
            <w:r w:rsidR="009723B4" w:rsidRPr="00656913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什麼是電腦病毒，它們如何傳播，以及如何預防感染。</w:t>
            </w:r>
          </w:p>
          <w:p w:rsidR="009723B4" w:rsidRPr="00656913" w:rsidRDefault="00656913" w:rsidP="009723B4">
            <w:pPr>
              <w:rPr>
                <w:rFonts w:ascii="標楷體" w:eastAsia="標楷體" w:hAnsi="標楷體" w:cs="標楷體"/>
              </w:rPr>
            </w:pPr>
            <w:r w:rsidRPr="00656913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2.介紹什麼是</w:t>
            </w:r>
            <w:r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防毒軟體、不點擊</w:t>
            </w:r>
            <w:r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4</w:t>
            </w:r>
            <w:r w:rsidR="009723B4" w:rsidRPr="00656913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疑連結等</w:t>
            </w:r>
          </w:p>
          <w:p w:rsidR="009723B4" w:rsidRPr="00656913" w:rsidRDefault="009723B4" w:rsidP="009723B4">
            <w:pPr>
              <w:rPr>
                <w:rFonts w:ascii="標楷體" w:eastAsia="標楷體" w:hAnsi="標楷體" w:cs="標楷體"/>
              </w:rPr>
            </w:pPr>
          </w:p>
          <w:p w:rsidR="009723B4" w:rsidRPr="00656913" w:rsidRDefault="009723B4" w:rsidP="009723B4">
            <w:pPr>
              <w:rPr>
                <w:rFonts w:ascii="標楷體" w:eastAsia="標楷體" w:hAnsi="標楷體" w:cs="標楷體"/>
              </w:rPr>
            </w:pPr>
            <w:r w:rsidRPr="00E72CF2">
              <w:rPr>
                <w:rFonts w:ascii="標楷體" w:eastAsia="標楷體" w:hAnsi="標楷體" w:cs="標楷體" w:hint="eastAsia"/>
                <w:b/>
              </w:rPr>
              <w:t>活動四</w:t>
            </w:r>
            <w:r w:rsidR="00E72CF2">
              <w:rPr>
                <w:rFonts w:ascii="標楷體" w:eastAsia="標楷體" w:hAnsi="標楷體" w:cs="標楷體" w:hint="eastAsia"/>
              </w:rPr>
              <w:t>、</w:t>
            </w:r>
            <w:r w:rsidRPr="00656913">
              <w:rPr>
                <w:rFonts w:ascii="標楷體" w:eastAsia="標楷體" w:hAnsi="標楷體" w:cs="標楷體"/>
              </w:rPr>
              <w:t>網路社交平台的使用與注意事項</w:t>
            </w:r>
          </w:p>
          <w:p w:rsidR="00656913" w:rsidRPr="00656913" w:rsidRDefault="00656913" w:rsidP="009723B4">
            <w:pPr>
              <w:rPr>
                <w:rFonts w:ascii="標楷體" w:eastAsia="標楷體" w:hAnsi="標楷體" w:cs="Segoe UI"/>
                <w:color w:val="111111"/>
                <w:shd w:val="clear" w:color="auto" w:fill="FFFFFF"/>
              </w:rPr>
            </w:pPr>
            <w:r w:rsidRPr="00656913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1.</w:t>
            </w:r>
            <w:r w:rsidRPr="00656913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學生將了解使用社交媒體的基本原則，包括隱私設定、不分享過多個人資訊、</w:t>
            </w:r>
          </w:p>
          <w:p w:rsidR="00656913" w:rsidRPr="00656913" w:rsidRDefault="00656913" w:rsidP="009723B4">
            <w:pPr>
              <w:rPr>
                <w:rFonts w:ascii="標楷體" w:eastAsia="標楷體" w:hAnsi="標楷體" w:cs="標楷體"/>
              </w:rPr>
            </w:pPr>
            <w:r w:rsidRPr="00656913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2.介紹</w:t>
            </w:r>
            <w:r w:rsidRPr="00656913">
              <w:rPr>
                <w:rFonts w:ascii="標楷體" w:eastAsia="標楷體" w:hAnsi="標楷體" w:cs="Segoe UI"/>
                <w:color w:val="111111"/>
                <w:shd w:val="clear" w:color="auto" w:fill="FFFFFF"/>
              </w:rPr>
              <w:t>網路霸凌</w:t>
            </w:r>
            <w:r w:rsidRPr="00656913">
              <w:rPr>
                <w:rFonts w:ascii="標楷體" w:eastAsia="標楷體" w:hAnsi="標楷體" w:cs="Segoe UI" w:hint="eastAsia"/>
                <w:color w:val="111111"/>
                <w:shd w:val="clear" w:color="auto" w:fill="FFFFFF"/>
              </w:rPr>
              <w:t>，遇到該怎麼辦。</w:t>
            </w:r>
          </w:p>
          <w:p w:rsidR="009723B4" w:rsidRPr="009723B4" w:rsidRDefault="009723B4" w:rsidP="009723B4">
            <w:pPr>
              <w:rPr>
                <w:rFonts w:ascii="標楷體" w:eastAsia="標楷體" w:hAnsi="標楷體"/>
                <w:color w:val="7F7F7F"/>
                <w:u w:val="single"/>
              </w:rPr>
            </w:pPr>
          </w:p>
        </w:tc>
        <w:tc>
          <w:tcPr>
            <w:tcW w:w="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099D" w:rsidRPr="00157B1E" w:rsidRDefault="00CE099D" w:rsidP="00CE099D">
            <w:pPr>
              <w:jc w:val="center"/>
              <w:rPr>
                <w:rFonts w:ascii="標楷體" w:eastAsia="標楷體" w:hAnsi="標楷體"/>
              </w:rPr>
            </w:pPr>
          </w:p>
          <w:p w:rsidR="00CE099D" w:rsidRPr="00157B1E" w:rsidRDefault="009723B4" w:rsidP="00CE099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40</w:t>
            </w:r>
          </w:p>
          <w:p w:rsidR="00CE099D" w:rsidRPr="00157B1E" w:rsidRDefault="00CE099D" w:rsidP="00CE099D">
            <w:pPr>
              <w:jc w:val="center"/>
              <w:rPr>
                <w:rFonts w:ascii="標楷體" w:eastAsia="標楷體" w:hAnsi="標楷體"/>
              </w:rPr>
            </w:pPr>
          </w:p>
          <w:p w:rsidR="00CE099D" w:rsidRPr="00157B1E" w:rsidRDefault="00CE099D" w:rsidP="00CE099D">
            <w:pPr>
              <w:jc w:val="center"/>
              <w:rPr>
                <w:rFonts w:ascii="標楷體" w:eastAsia="標楷體" w:hAnsi="標楷體"/>
              </w:rPr>
            </w:pPr>
          </w:p>
          <w:p w:rsidR="00CE099D" w:rsidRPr="00157B1E" w:rsidRDefault="00CE099D" w:rsidP="00CE099D">
            <w:pPr>
              <w:jc w:val="center"/>
              <w:rPr>
                <w:rFonts w:ascii="標楷體" w:eastAsia="標楷體" w:hAnsi="標楷體"/>
              </w:rPr>
            </w:pPr>
          </w:p>
          <w:p w:rsidR="00CE099D" w:rsidRDefault="00656913" w:rsidP="00CE099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="00CE099D" w:rsidRPr="00157B1E">
              <w:rPr>
                <w:rFonts w:ascii="標楷體" w:eastAsia="標楷體" w:hAnsi="標楷體" w:hint="eastAsia"/>
              </w:rPr>
              <w:t>0</w:t>
            </w:r>
          </w:p>
          <w:p w:rsidR="00F72771" w:rsidRPr="00157B1E" w:rsidRDefault="00F72771" w:rsidP="00CE099D">
            <w:pPr>
              <w:jc w:val="center"/>
              <w:rPr>
                <w:rFonts w:ascii="標楷體" w:eastAsia="標楷體" w:hAnsi="標楷體"/>
              </w:rPr>
            </w:pPr>
          </w:p>
          <w:p w:rsidR="00CE099D" w:rsidRPr="00157B1E" w:rsidRDefault="00656913" w:rsidP="00CE099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="00CE099D">
              <w:rPr>
                <w:rFonts w:ascii="標楷體" w:eastAsia="標楷體" w:hAnsi="標楷體" w:hint="eastAsia"/>
              </w:rPr>
              <w:t>0</w:t>
            </w:r>
          </w:p>
          <w:p w:rsidR="00CE099D" w:rsidRPr="00157B1E" w:rsidRDefault="00CE099D" w:rsidP="00CE099D">
            <w:pPr>
              <w:jc w:val="center"/>
              <w:rPr>
                <w:rFonts w:ascii="標楷體" w:eastAsia="標楷體" w:hAnsi="標楷體"/>
              </w:rPr>
            </w:pPr>
          </w:p>
          <w:p w:rsidR="00CE099D" w:rsidRDefault="00CE099D" w:rsidP="00CE099D">
            <w:pPr>
              <w:jc w:val="center"/>
              <w:rPr>
                <w:rFonts w:ascii="標楷體" w:eastAsia="標楷體" w:hAnsi="標楷體"/>
              </w:rPr>
            </w:pPr>
          </w:p>
          <w:p w:rsidR="00CE099D" w:rsidRPr="00157B1E" w:rsidRDefault="00656913" w:rsidP="00CE099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="00CE099D" w:rsidRPr="00157B1E">
              <w:rPr>
                <w:rFonts w:ascii="標楷體" w:eastAsia="標楷體" w:hAnsi="標楷體" w:hint="eastAsia"/>
              </w:rPr>
              <w:t>0</w:t>
            </w:r>
          </w:p>
          <w:p w:rsidR="00D00DE8" w:rsidRDefault="00D00DE8" w:rsidP="00656913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656913" w:rsidRDefault="00656913" w:rsidP="00656913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656913" w:rsidRDefault="00656913" w:rsidP="00656913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656913" w:rsidRDefault="00656913" w:rsidP="00656913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656913" w:rsidRPr="00656913" w:rsidRDefault="00656913" w:rsidP="00656913">
            <w:pPr>
              <w:jc w:val="center"/>
              <w:rPr>
                <w:rFonts w:ascii="標楷體" w:eastAsia="標楷體" w:hAnsi="標楷體"/>
              </w:rPr>
            </w:pPr>
            <w:r w:rsidRPr="00656913">
              <w:rPr>
                <w:rFonts w:ascii="標楷體" w:eastAsia="標楷體" w:hAnsi="標楷體" w:hint="eastAsia"/>
              </w:rPr>
              <w:t>40</w:t>
            </w:r>
          </w:p>
        </w:tc>
        <w:tc>
          <w:tcPr>
            <w:tcW w:w="3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1A02" w:rsidRPr="00741A02" w:rsidRDefault="00741A02" w:rsidP="009723B4">
            <w:pPr>
              <w:rPr>
                <w:rFonts w:ascii="標楷體" w:eastAsia="標楷體" w:hAnsi="標楷體" w:cs="標楷體"/>
                <w:color w:val="FF0000"/>
              </w:rPr>
            </w:pPr>
            <w:r w:rsidRPr="00741A02">
              <w:rPr>
                <w:rFonts w:ascii="標楷體" w:eastAsia="標楷體" w:hAnsi="標楷體" w:hint="eastAsia"/>
                <w:color w:val="FF0000"/>
                <w:highlight w:val="yellow"/>
              </w:rPr>
              <w:t>口語評量</w:t>
            </w:r>
          </w:p>
          <w:p w:rsidR="009723B4" w:rsidRDefault="00741A02" w:rsidP="009723B4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  <w:r>
              <w:rPr>
                <w:rFonts w:ascii="標楷體" w:eastAsia="標楷體" w:hAnsi="標楷體" w:cs="標楷體"/>
              </w:rPr>
              <w:t>.</w:t>
            </w:r>
            <w:r w:rsidR="009723B4">
              <w:rPr>
                <w:rFonts w:ascii="標楷體" w:eastAsia="標楷體" w:hAnsi="標楷體" w:cs="標楷體"/>
              </w:rPr>
              <w:t>能說出健康的資訊科技使用習慣。</w:t>
            </w:r>
          </w:p>
          <w:p w:rsidR="009723B4" w:rsidRDefault="009723B4" w:rsidP="009723B4">
            <w:pPr>
              <w:rPr>
                <w:rFonts w:ascii="標楷體" w:eastAsia="標楷體" w:hAnsi="標楷體" w:cs="標楷體"/>
              </w:rPr>
            </w:pPr>
          </w:p>
          <w:p w:rsidR="00D00DE8" w:rsidRPr="00741A02" w:rsidRDefault="00741A02" w:rsidP="00741A02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>
              <w:rPr>
                <w:rFonts w:ascii="標楷體" w:eastAsia="標楷體" w:hAnsi="標楷體" w:cs="標楷體"/>
              </w:rPr>
              <w:t>.</w:t>
            </w:r>
            <w:r w:rsidR="009723B4" w:rsidRPr="00741A02">
              <w:rPr>
                <w:rFonts w:ascii="標楷體" w:eastAsia="標楷體" w:hAnsi="標楷體" w:cs="標楷體"/>
              </w:rPr>
              <w:t>能夠判斷搜尋到的資料真偽並說出如何判斷的。</w:t>
            </w:r>
          </w:p>
          <w:p w:rsidR="001D7EE7" w:rsidRDefault="001D7EE7" w:rsidP="001D7EE7">
            <w:pPr>
              <w:widowControl/>
              <w:rPr>
                <w:rFonts w:ascii="標楷體" w:eastAsia="標楷體" w:hAnsi="標楷體"/>
                <w:b/>
                <w:color w:val="7F7F7F"/>
              </w:rPr>
            </w:pPr>
          </w:p>
          <w:p w:rsidR="001D7EE7" w:rsidRPr="001D7EE7" w:rsidRDefault="001D7EE7" w:rsidP="001D7EE7">
            <w:pPr>
              <w:widowControl/>
              <w:rPr>
                <w:rFonts w:ascii="標楷體" w:eastAsia="標楷體" w:hAnsi="標楷體"/>
              </w:rPr>
            </w:pPr>
            <w:r w:rsidRPr="00741A02">
              <w:rPr>
                <w:rFonts w:ascii="標楷體" w:eastAsia="標楷體" w:hAnsi="標楷體" w:hint="eastAsia"/>
                <w:color w:val="FF0000"/>
                <w:highlight w:val="yellow"/>
              </w:rPr>
              <w:t>實作評量</w:t>
            </w:r>
          </w:p>
          <w:p w:rsidR="001D7EE7" w:rsidRPr="001D7EE7" w:rsidRDefault="00741A02" w:rsidP="001D7EE7">
            <w:pPr>
              <w:widowControl/>
              <w:rPr>
                <w:rFonts w:ascii="標楷體" w:eastAsia="標楷體" w:hAnsi="標楷體"/>
              </w:rPr>
            </w:pPr>
            <w:r w:rsidRPr="00656913">
              <w:rPr>
                <w:rFonts w:ascii="標楷體" w:eastAsia="標楷體" w:hAnsi="標楷體" w:cs="標楷體"/>
              </w:rPr>
              <w:t>網際網路查詢指定資料</w:t>
            </w:r>
          </w:p>
          <w:p w:rsidR="001D7EE7" w:rsidRPr="001D7EE7" w:rsidRDefault="001D7EE7" w:rsidP="001D7EE7">
            <w:pPr>
              <w:widowControl/>
              <w:rPr>
                <w:rFonts w:ascii="標楷體" w:eastAsia="標楷體" w:hAnsi="標楷體"/>
                <w:b/>
                <w:color w:val="7F7F7F"/>
              </w:rPr>
            </w:pPr>
            <w:bookmarkStart w:id="0" w:name="_GoBack"/>
            <w:bookmarkEnd w:id="0"/>
          </w:p>
        </w:tc>
      </w:tr>
      <w:tr w:rsidR="00D00DE8" w:rsidRPr="00157B1E" w:rsidTr="00CE099D">
        <w:trPr>
          <w:trHeight w:val="93"/>
          <w:jc w:val="center"/>
        </w:trPr>
        <w:tc>
          <w:tcPr>
            <w:tcW w:w="10520" w:type="dxa"/>
            <w:gridSpan w:val="11"/>
          </w:tcPr>
          <w:p w:rsidR="00D00DE8" w:rsidRPr="00157B1E" w:rsidRDefault="00D32DEF">
            <w:pPr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參考資料：（若有請列出）</w:t>
            </w:r>
          </w:p>
          <w:p w:rsidR="00D00DE8" w:rsidRPr="001542C0" w:rsidRDefault="001542C0">
            <w:pPr>
              <w:rPr>
                <w:rFonts w:ascii="標楷體" w:eastAsia="標楷體" w:hAnsi="標楷體"/>
              </w:rPr>
            </w:pPr>
            <w:r w:rsidRPr="001542C0">
              <w:rPr>
                <w:rFonts w:ascii="標楷體" w:eastAsia="標楷體" w:hAnsi="標楷體"/>
              </w:rPr>
              <w:t>資訊課本</w:t>
            </w:r>
          </w:p>
        </w:tc>
      </w:tr>
      <w:tr w:rsidR="00D00DE8" w:rsidRPr="00157B1E" w:rsidTr="00CE099D">
        <w:trPr>
          <w:trHeight w:val="93"/>
          <w:jc w:val="center"/>
        </w:trPr>
        <w:tc>
          <w:tcPr>
            <w:tcW w:w="4859" w:type="dxa"/>
            <w:gridSpan w:val="4"/>
            <w:tcBorders>
              <w:right w:val="single" w:sz="4" w:space="0" w:color="000000"/>
            </w:tcBorders>
          </w:tcPr>
          <w:p w:rsidR="00D00DE8" w:rsidRPr="00157B1E" w:rsidRDefault="00D32DEF">
            <w:pPr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學生回饋</w:t>
            </w:r>
          </w:p>
        </w:tc>
        <w:tc>
          <w:tcPr>
            <w:tcW w:w="5661" w:type="dxa"/>
            <w:gridSpan w:val="7"/>
            <w:tcBorders>
              <w:left w:val="single" w:sz="4" w:space="0" w:color="000000"/>
            </w:tcBorders>
          </w:tcPr>
          <w:p w:rsidR="00D00DE8" w:rsidRPr="00157B1E" w:rsidRDefault="00D32DEF">
            <w:pPr>
              <w:rPr>
                <w:rFonts w:ascii="標楷體" w:eastAsia="標楷體" w:hAnsi="標楷體"/>
                <w:b/>
              </w:rPr>
            </w:pPr>
            <w:r w:rsidRPr="00157B1E">
              <w:rPr>
                <w:rFonts w:ascii="標楷體" w:eastAsia="標楷體" w:hAnsi="標楷體"/>
                <w:b/>
              </w:rPr>
              <w:t>教師省思</w:t>
            </w:r>
          </w:p>
        </w:tc>
      </w:tr>
      <w:tr w:rsidR="00D00DE8" w:rsidRPr="00157B1E" w:rsidTr="00CE099D">
        <w:trPr>
          <w:trHeight w:val="93"/>
          <w:jc w:val="center"/>
        </w:trPr>
        <w:tc>
          <w:tcPr>
            <w:tcW w:w="4859" w:type="dxa"/>
            <w:gridSpan w:val="4"/>
            <w:tcBorders>
              <w:right w:val="single" w:sz="4" w:space="0" w:color="000000"/>
            </w:tcBorders>
          </w:tcPr>
          <w:p w:rsidR="00D00DE8" w:rsidRPr="00157B1E" w:rsidRDefault="00D00DE8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5661" w:type="dxa"/>
            <w:gridSpan w:val="7"/>
            <w:tcBorders>
              <w:left w:val="single" w:sz="4" w:space="0" w:color="000000"/>
            </w:tcBorders>
          </w:tcPr>
          <w:p w:rsidR="00D00DE8" w:rsidRPr="00157B1E" w:rsidRDefault="00D00DE8">
            <w:pPr>
              <w:rPr>
                <w:rFonts w:ascii="標楷體" w:eastAsia="標楷體" w:hAnsi="標楷體"/>
                <w:b/>
              </w:rPr>
            </w:pPr>
          </w:p>
        </w:tc>
      </w:tr>
    </w:tbl>
    <w:p w:rsidR="00D00DE8" w:rsidRPr="00157B1E" w:rsidRDefault="00D32DEF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  <w:r w:rsidRPr="00157B1E">
        <w:rPr>
          <w:rFonts w:ascii="標楷體" w:eastAsia="標楷體" w:hAnsi="標楷體" w:cs="標楷體"/>
          <w:b/>
          <w:sz w:val="22"/>
          <w:szCs w:val="22"/>
        </w:rPr>
        <w:t xml:space="preserve"> </w:t>
      </w:r>
      <w:r w:rsidRPr="00157B1E">
        <w:rPr>
          <w:rFonts w:ascii="標楷體" w:eastAsia="標楷體" w:hAnsi="標楷體" w:cs="標楷體"/>
          <w:sz w:val="20"/>
          <w:szCs w:val="20"/>
        </w:rPr>
        <w:t>註:本表單參考國教院研究計畫團隊原設計教案格式。</w:t>
      </w:r>
    </w:p>
    <w:p w:rsidR="00D00DE8" w:rsidRPr="00157B1E" w:rsidRDefault="00D00DE8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</w:p>
    <w:p w:rsidR="00D00DE8" w:rsidRPr="00157B1E" w:rsidRDefault="00D00DE8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</w:p>
    <w:p w:rsidR="00D00DE8" w:rsidRPr="00157B1E" w:rsidRDefault="00D00DE8">
      <w:pPr>
        <w:spacing w:line="200" w:lineRule="auto"/>
        <w:rPr>
          <w:rFonts w:ascii="標楷體" w:eastAsia="標楷體" w:hAnsi="標楷體" w:cs="標楷體"/>
          <w:sz w:val="20"/>
          <w:szCs w:val="20"/>
        </w:rPr>
      </w:pPr>
    </w:p>
    <w:p w:rsidR="003F0F35" w:rsidRDefault="003F0F35">
      <w:pPr>
        <w:rPr>
          <w:rFonts w:ascii="標楷體" w:eastAsia="標楷體" w:hAnsi="標楷體" w:cs="標楷體"/>
          <w:sz w:val="20"/>
          <w:szCs w:val="20"/>
        </w:rPr>
      </w:pPr>
      <w:r>
        <w:rPr>
          <w:rFonts w:ascii="標楷體" w:eastAsia="標楷體" w:hAnsi="標楷體" w:cs="標楷體"/>
          <w:sz w:val="20"/>
          <w:szCs w:val="20"/>
        </w:rPr>
        <w:br w:type="page"/>
      </w:r>
    </w:p>
    <w:p w:rsidR="00D00DE8" w:rsidRPr="00157B1E" w:rsidRDefault="00D32DEF">
      <w:pPr>
        <w:rPr>
          <w:rFonts w:ascii="標楷體" w:eastAsia="標楷體" w:hAnsi="標楷體" w:cs="標楷體"/>
        </w:rPr>
      </w:pPr>
      <w:r w:rsidRPr="00157B1E">
        <w:rPr>
          <w:rFonts w:ascii="標楷體" w:eastAsia="標楷體" w:hAnsi="標楷體" w:cs="標楷體"/>
          <w:b/>
          <w:sz w:val="28"/>
          <w:szCs w:val="28"/>
        </w:rPr>
        <w:lastRenderedPageBreak/>
        <w:t>附錄(一)</w:t>
      </w:r>
      <w:r w:rsidRPr="00157B1E">
        <w:rPr>
          <w:rFonts w:ascii="標楷體" w:eastAsia="標楷體" w:hAnsi="標楷體" w:cs="標楷體"/>
          <w:sz w:val="28"/>
          <w:szCs w:val="28"/>
        </w:rPr>
        <w:t xml:space="preserve"> </w:t>
      </w:r>
      <w:r w:rsidRPr="00157B1E">
        <w:rPr>
          <w:rFonts w:ascii="標楷體" w:eastAsia="標楷體" w:hAnsi="標楷體" w:cs="標楷體"/>
          <w:b/>
          <w:sz w:val="28"/>
          <w:szCs w:val="28"/>
        </w:rPr>
        <w:t>口語評量標準與評分指引</w:t>
      </w:r>
    </w:p>
    <w:p w:rsidR="00D00DE8" w:rsidRPr="00157B1E" w:rsidRDefault="00D00DE8">
      <w:pPr>
        <w:rPr>
          <w:rFonts w:ascii="標楷體" w:eastAsia="標楷體" w:hAnsi="標楷體" w:cs="標楷體"/>
        </w:rPr>
      </w:pPr>
    </w:p>
    <w:tbl>
      <w:tblPr>
        <w:tblStyle w:val="af4"/>
        <w:tblW w:w="90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70"/>
        <w:gridCol w:w="795"/>
        <w:gridCol w:w="1679"/>
        <w:gridCol w:w="1968"/>
        <w:gridCol w:w="1968"/>
        <w:gridCol w:w="1595"/>
        <w:gridCol w:w="575"/>
      </w:tblGrid>
      <w:tr w:rsidR="00D00DE8" w:rsidRPr="00157B1E">
        <w:trPr>
          <w:trHeight w:val="843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學習目標</w:t>
            </w:r>
          </w:p>
        </w:tc>
        <w:tc>
          <w:tcPr>
            <w:tcW w:w="77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00DE8">
            <w:pPr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00DE8" w:rsidRPr="00157B1E">
        <w:trPr>
          <w:trHeight w:val="677"/>
        </w:trPr>
        <w:tc>
          <w:tcPr>
            <w:tcW w:w="90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口語評量標準檢核表</w:t>
            </w:r>
          </w:p>
        </w:tc>
      </w:tr>
      <w:tr w:rsidR="00D00DE8" w:rsidRPr="00157B1E">
        <w:trPr>
          <w:trHeight w:val="992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主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題</w:t>
            </w:r>
          </w:p>
        </w:tc>
        <w:tc>
          <w:tcPr>
            <w:tcW w:w="7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表現描述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A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優秀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B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良好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C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基礎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D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不足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E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落後</w:t>
            </w:r>
          </w:p>
        </w:tc>
      </w:tr>
      <w:tr w:rsidR="00D00DE8" w:rsidRPr="00157B1E">
        <w:trPr>
          <w:trHeight w:val="2650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發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表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與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分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享</w:t>
            </w:r>
          </w:p>
        </w:tc>
        <w:tc>
          <w:tcPr>
            <w:tcW w:w="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00DE8">
            <w:pP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both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流利自然，表達清晰，用詞準確，有豐富的詞彙和句型變化。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both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說話流暢，表達清晰，用詞正確，偶爾出現小錯誤但不影響理解。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both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能夠表達主要觀點，說話基本流暢，但有時會出現語法或詞彙錯誤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both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表達含糊，語法錯誤較多，導致理解困難。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未達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D級</w:t>
            </w:r>
          </w:p>
        </w:tc>
      </w:tr>
      <w:tr w:rsidR="00D00DE8" w:rsidRPr="00157B1E">
        <w:trPr>
          <w:trHeight w:val="1940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評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分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指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引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能流利的表達，用詞準確，有豐富的詞彙和句型變化。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能流暢的說話，表達清晰，用詞正確。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說話基本流暢能表達觀點，可能出現語法或詞彙錯誤。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無法清晰表達，有時語法錯誤，導致理解困難。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未達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D級</w:t>
            </w:r>
          </w:p>
        </w:tc>
      </w:tr>
      <w:tr w:rsidR="00D00DE8" w:rsidRPr="00157B1E">
        <w:trPr>
          <w:trHeight w:val="1940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評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量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工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具</w:t>
            </w:r>
          </w:p>
        </w:tc>
        <w:tc>
          <w:tcPr>
            <w:tcW w:w="778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評量標準檢核表</w:t>
            </w:r>
          </w:p>
        </w:tc>
      </w:tr>
      <w:tr w:rsidR="00D00DE8" w:rsidRPr="00157B1E">
        <w:trPr>
          <w:trHeight w:val="1571"/>
        </w:trPr>
        <w:tc>
          <w:tcPr>
            <w:tcW w:w="12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分數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轉換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90-100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80-89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70-79</w:t>
            </w:r>
          </w:p>
        </w:tc>
        <w:tc>
          <w:tcPr>
            <w:tcW w:w="1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60-69</w:t>
            </w:r>
          </w:p>
        </w:tc>
        <w:tc>
          <w:tcPr>
            <w:tcW w:w="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59以下</w:t>
            </w:r>
          </w:p>
        </w:tc>
      </w:tr>
    </w:tbl>
    <w:p w:rsidR="00D00DE8" w:rsidRPr="00157B1E" w:rsidRDefault="00D32DEF">
      <w:pPr>
        <w:jc w:val="right"/>
        <w:rPr>
          <w:rFonts w:ascii="標楷體" w:eastAsia="標楷體" w:hAnsi="標楷體" w:cs="標楷體"/>
        </w:rPr>
      </w:pPr>
      <w:r w:rsidRPr="00157B1E">
        <w:rPr>
          <w:rFonts w:ascii="標楷體" w:eastAsia="標楷體" w:hAnsi="標楷體" w:cs="標楷體"/>
        </w:rPr>
        <w:t>分數轉換：可由授課教師達成共識轉化自訂分數(級距可調整)。</w:t>
      </w:r>
    </w:p>
    <w:p w:rsidR="00D00DE8" w:rsidRPr="00157B1E" w:rsidRDefault="00D00DE8">
      <w:pPr>
        <w:rPr>
          <w:rFonts w:ascii="標楷體" w:eastAsia="標楷體" w:hAnsi="標楷體" w:cs="標楷體"/>
        </w:rPr>
      </w:pPr>
    </w:p>
    <w:p w:rsidR="00D00DE8" w:rsidRPr="00157B1E" w:rsidRDefault="00D32DEF">
      <w:pPr>
        <w:rPr>
          <w:rFonts w:ascii="標楷體" w:eastAsia="標楷體" w:hAnsi="標楷體" w:cs="標楷體"/>
          <w:b/>
          <w:sz w:val="28"/>
          <w:szCs w:val="28"/>
        </w:rPr>
      </w:pPr>
      <w:r w:rsidRPr="00157B1E">
        <w:rPr>
          <w:rFonts w:ascii="標楷體" w:eastAsia="標楷體" w:hAnsi="標楷體"/>
        </w:rPr>
        <w:br w:type="page"/>
      </w:r>
    </w:p>
    <w:p w:rsidR="00D00DE8" w:rsidRPr="00157B1E" w:rsidRDefault="00D32DEF">
      <w:pPr>
        <w:rPr>
          <w:rFonts w:ascii="標楷體" w:eastAsia="標楷體" w:hAnsi="標楷體" w:cs="標楷體"/>
        </w:rPr>
      </w:pPr>
      <w:r w:rsidRPr="00157B1E">
        <w:rPr>
          <w:rFonts w:ascii="標楷體" w:eastAsia="標楷體" w:hAnsi="標楷體" w:cs="標楷體"/>
          <w:b/>
          <w:sz w:val="28"/>
          <w:szCs w:val="28"/>
        </w:rPr>
        <w:lastRenderedPageBreak/>
        <w:t>附錄(二)</w:t>
      </w:r>
      <w:r w:rsidRPr="00157B1E">
        <w:rPr>
          <w:rFonts w:ascii="標楷體" w:eastAsia="標楷體" w:hAnsi="標楷體" w:cs="標楷體"/>
          <w:sz w:val="28"/>
          <w:szCs w:val="28"/>
        </w:rPr>
        <w:t xml:space="preserve"> </w:t>
      </w:r>
      <w:r w:rsidRPr="00157B1E">
        <w:rPr>
          <w:rFonts w:ascii="標楷體" w:eastAsia="標楷體" w:hAnsi="標楷體" w:cs="標楷體"/>
          <w:b/>
          <w:sz w:val="28"/>
          <w:szCs w:val="28"/>
        </w:rPr>
        <w:t>實作評量標準與評分指引</w:t>
      </w:r>
    </w:p>
    <w:p w:rsidR="00D00DE8" w:rsidRPr="00157B1E" w:rsidRDefault="00D00DE8">
      <w:pPr>
        <w:rPr>
          <w:rFonts w:ascii="標楷體" w:eastAsia="標楷體" w:hAnsi="標楷體" w:cs="標楷體"/>
        </w:rPr>
      </w:pPr>
    </w:p>
    <w:tbl>
      <w:tblPr>
        <w:tblStyle w:val="af5"/>
        <w:tblW w:w="90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10"/>
        <w:gridCol w:w="756"/>
        <w:gridCol w:w="1675"/>
        <w:gridCol w:w="1971"/>
        <w:gridCol w:w="1890"/>
        <w:gridCol w:w="1686"/>
        <w:gridCol w:w="562"/>
      </w:tblGrid>
      <w:tr w:rsidR="00D00DE8" w:rsidRPr="00157B1E">
        <w:trPr>
          <w:trHeight w:val="843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學習目標</w:t>
            </w:r>
          </w:p>
        </w:tc>
        <w:tc>
          <w:tcPr>
            <w:tcW w:w="77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00DE8">
            <w:pPr>
              <w:rPr>
                <w:rFonts w:ascii="標楷體" w:eastAsia="標楷體" w:hAnsi="標楷體" w:cs="標楷體"/>
              </w:rPr>
            </w:pPr>
          </w:p>
        </w:tc>
      </w:tr>
      <w:tr w:rsidR="00D00DE8" w:rsidRPr="00157B1E">
        <w:trPr>
          <w:trHeight w:val="677"/>
        </w:trPr>
        <w:tc>
          <w:tcPr>
            <w:tcW w:w="90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實作評量標準</w:t>
            </w:r>
            <w:r w:rsidRPr="00157B1E">
              <w:rPr>
                <w:rFonts w:ascii="標楷體" w:eastAsia="標楷體" w:hAnsi="標楷體" w:cs="標楷體"/>
                <w:b/>
                <w:sz w:val="32"/>
                <w:szCs w:val="32"/>
              </w:rPr>
              <w:t>檢核表</w:t>
            </w:r>
          </w:p>
        </w:tc>
      </w:tr>
      <w:tr w:rsidR="00D00DE8" w:rsidRPr="00157B1E">
        <w:trPr>
          <w:trHeight w:val="992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主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題</w:t>
            </w:r>
          </w:p>
        </w:tc>
        <w:tc>
          <w:tcPr>
            <w:tcW w:w="7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表現描述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A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優秀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B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良好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C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基礎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D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不足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E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落後</w:t>
            </w:r>
          </w:p>
        </w:tc>
      </w:tr>
      <w:tr w:rsidR="00D00DE8" w:rsidRPr="00157B1E">
        <w:trPr>
          <w:trHeight w:val="265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實作</w:t>
            </w:r>
          </w:p>
        </w:tc>
        <w:tc>
          <w:tcPr>
            <w:tcW w:w="7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00DE8">
            <w:pP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both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  <w:color w:val="0D0D0D"/>
                <w:highlight w:val="white"/>
              </w:rPr>
              <w:t>完美執行任務，展示出色的技能和理解，創造性和創新性十分突出。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both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  <w:color w:val="0D0D0D"/>
                <w:highlight w:val="white"/>
              </w:rPr>
              <w:t>執行任務良好，展示良好的技能和理解，偶爾有小錯誤但不影響整體表現。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both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  <w:color w:val="0D0D0D"/>
                <w:highlight w:val="white"/>
              </w:rPr>
              <w:t>完成任務，展示基本技能和理解，但可能存在一些明顯的缺陷或錯誤。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both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  <w:color w:val="0D0D0D"/>
                <w:highlight w:val="white"/>
              </w:rPr>
              <w:t>嘗試執行任務，但缺乏必要的技能和理解，表現不太理想。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未達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D級</w:t>
            </w:r>
          </w:p>
        </w:tc>
      </w:tr>
      <w:tr w:rsidR="00D00DE8" w:rsidRPr="00157B1E">
        <w:trPr>
          <w:trHeight w:val="2816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評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分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指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引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能</w:t>
            </w:r>
            <w:r w:rsidRPr="00157B1E">
              <w:rPr>
                <w:rFonts w:ascii="標楷體" w:eastAsia="標楷體" w:hAnsi="標楷體" w:cs="標楷體"/>
                <w:color w:val="0D0D0D"/>
                <w:highlight w:val="white"/>
              </w:rPr>
              <w:t>完美執行任務，展示出色的技能和理解，具備創造性和創新性。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能良好的</w:t>
            </w:r>
            <w:r w:rsidRPr="00157B1E">
              <w:rPr>
                <w:rFonts w:ascii="標楷體" w:eastAsia="標楷體" w:hAnsi="標楷體" w:cs="標楷體"/>
                <w:color w:val="0D0D0D"/>
                <w:highlight w:val="white"/>
              </w:rPr>
              <w:t>執行任務展示良好的技能和理解。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能</w:t>
            </w:r>
            <w:r w:rsidRPr="00157B1E">
              <w:rPr>
                <w:rFonts w:ascii="標楷體" w:eastAsia="標楷體" w:hAnsi="標楷體" w:cs="標楷體"/>
                <w:color w:val="0D0D0D"/>
                <w:highlight w:val="white"/>
              </w:rPr>
              <w:t>完成任務展示基本技能和理解，可能存在一些明顯的缺陷或錯誤。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能</w:t>
            </w:r>
            <w:r w:rsidRPr="00157B1E">
              <w:rPr>
                <w:rFonts w:ascii="標楷體" w:eastAsia="標楷體" w:hAnsi="標楷體" w:cs="標楷體"/>
                <w:color w:val="0D0D0D"/>
                <w:highlight w:val="white"/>
              </w:rPr>
              <w:t>嘗試執行任務，但表現不太理想。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未達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D級</w:t>
            </w:r>
          </w:p>
        </w:tc>
      </w:tr>
      <w:tr w:rsidR="00D00DE8" w:rsidRPr="00157B1E">
        <w:trPr>
          <w:trHeight w:val="1905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評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量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工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具</w:t>
            </w:r>
          </w:p>
        </w:tc>
        <w:tc>
          <w:tcPr>
            <w:tcW w:w="778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評量標準檢核表</w:t>
            </w:r>
          </w:p>
        </w:tc>
      </w:tr>
      <w:tr w:rsidR="00D00DE8" w:rsidRPr="00157B1E">
        <w:trPr>
          <w:trHeight w:val="828"/>
        </w:trPr>
        <w:tc>
          <w:tcPr>
            <w:tcW w:w="1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分數</w:t>
            </w:r>
          </w:p>
          <w:p w:rsidR="00D00DE8" w:rsidRPr="00157B1E" w:rsidRDefault="00D32DEF">
            <w:pPr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轉換</w:t>
            </w:r>
          </w:p>
        </w:tc>
        <w:tc>
          <w:tcPr>
            <w:tcW w:w="1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90-100</w:t>
            </w:r>
          </w:p>
        </w:tc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80-89</w:t>
            </w:r>
          </w:p>
        </w:tc>
        <w:tc>
          <w:tcPr>
            <w:tcW w:w="1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70-79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60-69</w:t>
            </w:r>
          </w:p>
        </w:tc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00DE8" w:rsidRPr="00157B1E" w:rsidRDefault="00D32DEF">
            <w:pPr>
              <w:spacing w:line="480" w:lineRule="auto"/>
              <w:jc w:val="center"/>
              <w:rPr>
                <w:rFonts w:ascii="標楷體" w:eastAsia="標楷體" w:hAnsi="標楷體" w:cs="標楷體"/>
              </w:rPr>
            </w:pPr>
            <w:r w:rsidRPr="00157B1E">
              <w:rPr>
                <w:rFonts w:ascii="標楷體" w:eastAsia="標楷體" w:hAnsi="標楷體" w:cs="標楷體"/>
              </w:rPr>
              <w:t>59以下</w:t>
            </w:r>
          </w:p>
        </w:tc>
      </w:tr>
    </w:tbl>
    <w:p w:rsidR="00D00DE8" w:rsidRPr="00157B1E" w:rsidRDefault="00D32DEF">
      <w:pPr>
        <w:jc w:val="right"/>
        <w:rPr>
          <w:rFonts w:ascii="標楷體" w:eastAsia="標楷體" w:hAnsi="標楷體"/>
          <w:b/>
          <w:sz w:val="28"/>
          <w:szCs w:val="28"/>
        </w:rPr>
      </w:pPr>
      <w:r w:rsidRPr="00157B1E">
        <w:rPr>
          <w:rFonts w:ascii="標楷體" w:eastAsia="標楷體" w:hAnsi="標楷體" w:cs="標楷體"/>
        </w:rPr>
        <w:t>分數轉換：可由授課教師達成共識轉化自訂分數(級距可調整)。</w:t>
      </w:r>
    </w:p>
    <w:p w:rsidR="00D00DE8" w:rsidRPr="00157B1E" w:rsidRDefault="00D00DE8">
      <w:pPr>
        <w:jc w:val="center"/>
        <w:rPr>
          <w:rFonts w:ascii="標楷體" w:eastAsia="標楷體" w:hAnsi="標楷體" w:cs="標楷體"/>
          <w:sz w:val="20"/>
          <w:szCs w:val="20"/>
        </w:rPr>
      </w:pPr>
    </w:p>
    <w:sectPr w:rsidR="00D00DE8" w:rsidRPr="00157B1E">
      <w:pgSz w:w="11906" w:h="16838"/>
      <w:pgMar w:top="567" w:right="1418" w:bottom="426" w:left="1418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0AD" w:rsidRDefault="00BF00AD" w:rsidP="00D13B54">
      <w:r>
        <w:separator/>
      </w:r>
    </w:p>
  </w:endnote>
  <w:endnote w:type="continuationSeparator" w:id="0">
    <w:p w:rsidR="00BF00AD" w:rsidRDefault="00BF00AD" w:rsidP="00D13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0AD" w:rsidRDefault="00BF00AD" w:rsidP="00D13B54">
      <w:r>
        <w:separator/>
      </w:r>
    </w:p>
  </w:footnote>
  <w:footnote w:type="continuationSeparator" w:id="0">
    <w:p w:rsidR="00BF00AD" w:rsidRDefault="00BF00AD" w:rsidP="00D13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34F8F"/>
    <w:multiLevelType w:val="hybridMultilevel"/>
    <w:tmpl w:val="B8866A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B15953"/>
    <w:multiLevelType w:val="multilevel"/>
    <w:tmpl w:val="FBB86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BF63FC"/>
    <w:multiLevelType w:val="hybridMultilevel"/>
    <w:tmpl w:val="34AE53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6F27476"/>
    <w:multiLevelType w:val="hybridMultilevel"/>
    <w:tmpl w:val="5A80522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A1C5902"/>
    <w:multiLevelType w:val="multilevel"/>
    <w:tmpl w:val="F21CC3DE"/>
    <w:lvl w:ilvl="0">
      <w:start w:val="1"/>
      <w:numFmt w:val="decimal"/>
      <w:lvlText w:val="%1、"/>
      <w:lvlJc w:val="left"/>
      <w:pPr>
        <w:ind w:left="510" w:hanging="51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BE55750"/>
    <w:multiLevelType w:val="multilevel"/>
    <w:tmpl w:val="AA807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211A1B"/>
    <w:multiLevelType w:val="hybridMultilevel"/>
    <w:tmpl w:val="8CCA91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D60C84"/>
    <w:multiLevelType w:val="hybridMultilevel"/>
    <w:tmpl w:val="960AA4C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9B80792"/>
    <w:multiLevelType w:val="hybridMultilevel"/>
    <w:tmpl w:val="351835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AA73E2A"/>
    <w:multiLevelType w:val="hybridMultilevel"/>
    <w:tmpl w:val="40AA074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54F1226"/>
    <w:multiLevelType w:val="multilevel"/>
    <w:tmpl w:val="E13E9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8E1E04"/>
    <w:multiLevelType w:val="hybridMultilevel"/>
    <w:tmpl w:val="69EA9D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A2A1D68"/>
    <w:multiLevelType w:val="hybridMultilevel"/>
    <w:tmpl w:val="886E7F0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1B21B14"/>
    <w:multiLevelType w:val="hybridMultilevel"/>
    <w:tmpl w:val="34AE53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3CB05A7"/>
    <w:multiLevelType w:val="hybridMultilevel"/>
    <w:tmpl w:val="2B98D7F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5546928"/>
    <w:multiLevelType w:val="multilevel"/>
    <w:tmpl w:val="FB3E3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9D0000B"/>
    <w:multiLevelType w:val="hybridMultilevel"/>
    <w:tmpl w:val="8C1819D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A478F4"/>
    <w:multiLevelType w:val="multilevel"/>
    <w:tmpl w:val="E2187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16"/>
  </w:num>
  <w:num w:numId="4">
    <w:abstractNumId w:val="11"/>
  </w:num>
  <w:num w:numId="5">
    <w:abstractNumId w:val="10"/>
  </w:num>
  <w:num w:numId="6">
    <w:abstractNumId w:val="7"/>
  </w:num>
  <w:num w:numId="7">
    <w:abstractNumId w:val="9"/>
  </w:num>
  <w:num w:numId="8">
    <w:abstractNumId w:val="14"/>
  </w:num>
  <w:num w:numId="9">
    <w:abstractNumId w:val="6"/>
  </w:num>
  <w:num w:numId="10">
    <w:abstractNumId w:val="12"/>
  </w:num>
  <w:num w:numId="11">
    <w:abstractNumId w:val="17"/>
  </w:num>
  <w:num w:numId="12">
    <w:abstractNumId w:val="1"/>
  </w:num>
  <w:num w:numId="13">
    <w:abstractNumId w:val="3"/>
  </w:num>
  <w:num w:numId="14">
    <w:abstractNumId w:val="0"/>
  </w:num>
  <w:num w:numId="15">
    <w:abstractNumId w:val="5"/>
  </w:num>
  <w:num w:numId="16">
    <w:abstractNumId w:val="2"/>
  </w:num>
  <w:num w:numId="17">
    <w:abstractNumId w:val="1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E8"/>
    <w:rsid w:val="001542C0"/>
    <w:rsid w:val="00157B1E"/>
    <w:rsid w:val="001D7EE7"/>
    <w:rsid w:val="002551E2"/>
    <w:rsid w:val="00290D85"/>
    <w:rsid w:val="002E0F07"/>
    <w:rsid w:val="00374E57"/>
    <w:rsid w:val="003F0F35"/>
    <w:rsid w:val="005D272C"/>
    <w:rsid w:val="00646D34"/>
    <w:rsid w:val="00656913"/>
    <w:rsid w:val="006E1492"/>
    <w:rsid w:val="00741A02"/>
    <w:rsid w:val="00787A90"/>
    <w:rsid w:val="009723B4"/>
    <w:rsid w:val="009A12CE"/>
    <w:rsid w:val="009F2DA5"/>
    <w:rsid w:val="00A0502C"/>
    <w:rsid w:val="00BA290F"/>
    <w:rsid w:val="00BC74F4"/>
    <w:rsid w:val="00BF00AD"/>
    <w:rsid w:val="00C00C84"/>
    <w:rsid w:val="00C658C7"/>
    <w:rsid w:val="00C75100"/>
    <w:rsid w:val="00CE099D"/>
    <w:rsid w:val="00D00DE8"/>
    <w:rsid w:val="00D13B54"/>
    <w:rsid w:val="00D27EAE"/>
    <w:rsid w:val="00D32DEF"/>
    <w:rsid w:val="00D94BA8"/>
    <w:rsid w:val="00E72CF2"/>
    <w:rsid w:val="00EA2F62"/>
    <w:rsid w:val="00EC4AFC"/>
    <w:rsid w:val="00F72771"/>
    <w:rsid w:val="00FC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854E22"/>
  <w15:docId w15:val="{751BED55-598B-434A-A1AF-4B93C046E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4B7"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766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76676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27C3E"/>
    <w:pPr>
      <w:widowControl/>
      <w:spacing w:before="100" w:beforeAutospacing="1" w:after="100" w:afterAutospacing="1"/>
    </w:pPr>
    <w:rPr>
      <w:rFonts w:ascii="新細明體" w:eastAsia="新細明體" w:hAnsi="新細明體" w:cs="新細明體"/>
    </w:rPr>
  </w:style>
  <w:style w:type="paragraph" w:styleId="a7">
    <w:name w:val="List Paragraph"/>
    <w:basedOn w:val="a"/>
    <w:link w:val="a8"/>
    <w:uiPriority w:val="34"/>
    <w:qFormat/>
    <w:rsid w:val="00693CF4"/>
    <w:pPr>
      <w:ind w:leftChars="200" w:left="480"/>
    </w:pPr>
    <w:rPr>
      <w:rFonts w:eastAsia="新細明體" w:cs="Times New Roman"/>
    </w:rPr>
  </w:style>
  <w:style w:type="character" w:customStyle="1" w:styleId="a8">
    <w:name w:val="清單段落 字元"/>
    <w:link w:val="a7"/>
    <w:uiPriority w:val="34"/>
    <w:locked/>
    <w:rsid w:val="00693CF4"/>
    <w:rPr>
      <w:rFonts w:ascii="Calibri" w:eastAsia="新細明體" w:hAnsi="Calibri" w:cs="Times New Roman"/>
    </w:rPr>
  </w:style>
  <w:style w:type="paragraph" w:styleId="a9">
    <w:name w:val="header"/>
    <w:basedOn w:val="a"/>
    <w:link w:val="aa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9847FE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9847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9847FE"/>
    <w:rPr>
      <w:sz w:val="20"/>
      <w:szCs w:val="20"/>
    </w:rPr>
  </w:style>
  <w:style w:type="paragraph" w:styleId="ad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apple-tab-span">
    <w:name w:val="apple-tab-span"/>
    <w:basedOn w:val="a0"/>
    <w:rsid w:val="00374E57"/>
  </w:style>
  <w:style w:type="character" w:customStyle="1" w:styleId="10">
    <w:name w:val="標題 1 字元"/>
    <w:basedOn w:val="a0"/>
    <w:link w:val="1"/>
    <w:rsid w:val="005D272C"/>
    <w:rPr>
      <w:b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7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4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2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3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1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0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4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1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74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3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7qPMvLKN2oy0d0e+pA4oBdn1MA==">CgMxLjA4AHIhMW54UFFaY3V2X1lsVHNfaG9rZnRPS3MtcFZoVk5BUHB2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815</Words>
  <Characters>4648</Characters>
  <Application>Microsoft Office Word</Application>
  <DocSecurity>0</DocSecurity>
  <Lines>38</Lines>
  <Paragraphs>10</Paragraphs>
  <ScaleCrop>false</ScaleCrop>
  <Company/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KUO</dc:creator>
  <cp:lastModifiedBy>user</cp:lastModifiedBy>
  <cp:revision>18</cp:revision>
  <dcterms:created xsi:type="dcterms:W3CDTF">2024-05-21T07:42:00Z</dcterms:created>
  <dcterms:modified xsi:type="dcterms:W3CDTF">2024-06-26T08:06:00Z</dcterms:modified>
</cp:coreProperties>
</file>